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4D" w:rsidRPr="00FC544D" w:rsidRDefault="00FC544D" w:rsidP="00FC544D">
      <w:pPr>
        <w:rPr>
          <w:rFonts w:ascii="Times New Roman" w:hAnsi="Times New Roman" w:cs="Times New Roman"/>
          <w:b/>
          <w:sz w:val="32"/>
        </w:rPr>
      </w:pPr>
      <w:r w:rsidRPr="00FC544D">
        <w:rPr>
          <w:rFonts w:ascii="Times New Roman" w:hAnsi="Times New Roman" w:cs="Times New Roman"/>
          <w:b/>
          <w:sz w:val="32"/>
        </w:rPr>
        <w:t>Canada readies for 70th anniversary of D-Day</w:t>
      </w:r>
    </w:p>
    <w:p w:rsidR="00FC544D" w:rsidRPr="00FC544D" w:rsidRDefault="00FC544D" w:rsidP="00FC544D">
      <w:pPr>
        <w:ind w:firstLine="720"/>
        <w:rPr>
          <w:rFonts w:ascii="Times New Roman" w:hAnsi="Times New Roman" w:cs="Times New Roman"/>
        </w:rPr>
      </w:pPr>
      <w:r>
        <w:rPr>
          <w:rFonts w:ascii="Times New Roman" w:hAnsi="Times New Roman" w:cs="Times New Roman"/>
        </w:rPr>
        <w:t>Toronto Sun | May 2014</w:t>
      </w:r>
    </w:p>
    <w:p w:rsidR="00FC544D" w:rsidRPr="00FC544D" w:rsidRDefault="00FC544D" w:rsidP="00FC544D">
      <w:pPr>
        <w:rPr>
          <w:rFonts w:ascii="Times New Roman" w:hAnsi="Times New Roman" w:cs="Times New Roman"/>
        </w:rPr>
      </w:pPr>
      <w:r w:rsidRPr="00FC544D">
        <w:rPr>
          <w:rFonts w:ascii="Times New Roman" w:hAnsi="Times New Roman" w:cs="Times New Roman"/>
        </w:rPr>
        <w:t>Europe will pause Friday to commemorate the 70th ann</w:t>
      </w:r>
      <w:r w:rsidRPr="00FC544D">
        <w:rPr>
          <w:rFonts w:ascii="Times New Roman" w:hAnsi="Times New Roman" w:cs="Times New Roman"/>
        </w:rPr>
        <w:t>iversary of the D-Day landings.</w:t>
      </w:r>
    </w:p>
    <w:p w:rsidR="00FC544D" w:rsidRPr="00FC544D" w:rsidRDefault="00FC544D" w:rsidP="00FC544D">
      <w:pPr>
        <w:rPr>
          <w:rFonts w:ascii="Times New Roman" w:hAnsi="Times New Roman" w:cs="Times New Roman"/>
        </w:rPr>
      </w:pPr>
      <w:r w:rsidRPr="00FC544D">
        <w:rPr>
          <w:rFonts w:ascii="Times New Roman" w:hAnsi="Times New Roman" w:cs="Times New Roman"/>
        </w:rPr>
        <w:t>They will remember those who made the supreme sacrifice on June 6, 1944 fighting in the largest Allied ope</w:t>
      </w:r>
      <w:r w:rsidRPr="00FC544D">
        <w:rPr>
          <w:rFonts w:ascii="Times New Roman" w:hAnsi="Times New Roman" w:cs="Times New Roman"/>
        </w:rPr>
        <w:t>ration of the Second World War.</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This country’s contribution to the first day of the liberation of Europe started in 1943 when the planning for D-Day began at the Quebec Conference in Canada. What followed remains a signal example of the results that can be achieved when the feat of arms </w:t>
      </w:r>
      <w:r w:rsidRPr="00FC544D">
        <w:rPr>
          <w:rFonts w:ascii="Times New Roman" w:hAnsi="Times New Roman" w:cs="Times New Roman"/>
        </w:rPr>
        <w:t xml:space="preserve">meets uncommon Canadian </w:t>
      </w:r>
      <w:proofErr w:type="spellStart"/>
      <w:r w:rsidRPr="00FC544D">
        <w:rPr>
          <w:rFonts w:ascii="Times New Roman" w:hAnsi="Times New Roman" w:cs="Times New Roman"/>
        </w:rPr>
        <w:t>valour</w:t>
      </w:r>
      <w:proofErr w:type="spellEnd"/>
      <w:r w:rsidRPr="00FC544D">
        <w:rPr>
          <w:rFonts w:ascii="Times New Roman" w:hAnsi="Times New Roman" w:cs="Times New Roman"/>
        </w:rPr>
        <w:t>.</w:t>
      </w:r>
    </w:p>
    <w:p w:rsidR="00FC544D" w:rsidRPr="00FC544D" w:rsidRDefault="00FC544D" w:rsidP="00FC544D">
      <w:pPr>
        <w:rPr>
          <w:rFonts w:ascii="Times New Roman" w:hAnsi="Times New Roman" w:cs="Times New Roman"/>
        </w:rPr>
      </w:pPr>
      <w:r w:rsidRPr="00FC544D">
        <w:rPr>
          <w:rFonts w:ascii="Times New Roman" w:hAnsi="Times New Roman" w:cs="Times New Roman"/>
        </w:rPr>
        <w:t>Just before sunrise on D-Day, 230 heavy bombers from RCAF No. 6 Group attacked German shore batteries with 860 tons of bombs. As they did, more than 450 Canadians parachute</w:t>
      </w:r>
      <w:r w:rsidRPr="00FC544D">
        <w:rPr>
          <w:rFonts w:ascii="Times New Roman" w:hAnsi="Times New Roman" w:cs="Times New Roman"/>
        </w:rPr>
        <w:t>d inland and engaged the enemy.</w:t>
      </w:r>
    </w:p>
    <w:p w:rsidR="00FC544D" w:rsidRPr="00FC544D" w:rsidRDefault="00FC544D" w:rsidP="00FC544D">
      <w:pPr>
        <w:rPr>
          <w:rFonts w:ascii="Times New Roman" w:hAnsi="Times New Roman" w:cs="Times New Roman"/>
        </w:rPr>
      </w:pPr>
      <w:r w:rsidRPr="00FC544D">
        <w:rPr>
          <w:rFonts w:ascii="Times New Roman" w:hAnsi="Times New Roman" w:cs="Times New Roman"/>
        </w:rPr>
        <w:t>In the hours that followed RCAF fighter squadrons provided top cover for the invasion beaches. At sea stood a mixed fleet of 109 Canadian destroyers, frigates, corvettes and landing craft that carried troops as well as providing anti-submarine es</w:t>
      </w:r>
      <w:r w:rsidRPr="00FC544D">
        <w:rPr>
          <w:rFonts w:ascii="Times New Roman" w:hAnsi="Times New Roman" w:cs="Times New Roman"/>
        </w:rPr>
        <w:t>cort and naval gunfire support.</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Then there were the ground forces. Almost 14,000 Canadians landed on Juno Beach. They came from the Third Canadian Infantry Division, commanded by Maj.-Gen. R. F. Keller and the Second Canadian </w:t>
      </w:r>
      <w:proofErr w:type="spellStart"/>
      <w:r w:rsidRPr="00FC544D">
        <w:rPr>
          <w:rFonts w:ascii="Times New Roman" w:hAnsi="Times New Roman" w:cs="Times New Roman"/>
        </w:rPr>
        <w:t>Armoured</w:t>
      </w:r>
      <w:proofErr w:type="spellEnd"/>
      <w:r w:rsidRPr="00FC544D">
        <w:rPr>
          <w:rFonts w:ascii="Times New Roman" w:hAnsi="Times New Roman" w:cs="Times New Roman"/>
        </w:rPr>
        <w:t xml:space="preserve"> B</w:t>
      </w:r>
      <w:r w:rsidRPr="00FC544D">
        <w:rPr>
          <w:rFonts w:ascii="Times New Roman" w:hAnsi="Times New Roman" w:cs="Times New Roman"/>
        </w:rPr>
        <w:t>rigade led by Brig. R.A. Wyman.</w:t>
      </w:r>
    </w:p>
    <w:p w:rsidR="00FC544D" w:rsidRPr="00FC544D" w:rsidRDefault="00FC544D" w:rsidP="00FC544D">
      <w:pPr>
        <w:rPr>
          <w:rFonts w:ascii="Times New Roman" w:hAnsi="Times New Roman" w:cs="Times New Roman"/>
        </w:rPr>
      </w:pPr>
      <w:r w:rsidRPr="00FC544D">
        <w:rPr>
          <w:rFonts w:ascii="Times New Roman" w:hAnsi="Times New Roman" w:cs="Times New Roman"/>
        </w:rPr>
        <w:t>The men represented a nation and its far-flung communities, from the North Nova Scotia Highlanders to the Canadian Scottish from Victoria, the Royal Winnipeg Rifles and Fort Ga</w:t>
      </w:r>
      <w:r w:rsidRPr="00FC544D">
        <w:rPr>
          <w:rFonts w:ascii="Times New Roman" w:hAnsi="Times New Roman" w:cs="Times New Roman"/>
        </w:rPr>
        <w:t>rry Horse — to name just a few.</w:t>
      </w:r>
    </w:p>
    <w:p w:rsidR="00FC544D" w:rsidRPr="00FC544D" w:rsidRDefault="00FC544D" w:rsidP="00FC544D">
      <w:pPr>
        <w:rPr>
          <w:rFonts w:ascii="Times New Roman" w:hAnsi="Times New Roman" w:cs="Times New Roman"/>
        </w:rPr>
      </w:pPr>
      <w:r w:rsidRPr="00FC544D">
        <w:rPr>
          <w:rFonts w:ascii="Times New Roman" w:hAnsi="Times New Roman" w:cs="Times New Roman"/>
        </w:rPr>
        <w:t>They hit the sand and shingle fighting hard. The cost was immense. Canada would suffer more than any division in the British Army Group during the Battle of Normandy and in the first 24 hours alone there were more than 1,000 Canadian casua</w:t>
      </w:r>
      <w:r w:rsidRPr="00FC544D">
        <w:rPr>
          <w:rFonts w:ascii="Times New Roman" w:hAnsi="Times New Roman" w:cs="Times New Roman"/>
        </w:rPr>
        <w:t>lties, of which 359 were fatal.</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By D-Day plus one the Canadians were the only troops to capture all their initial objectives and made further progress inland </w:t>
      </w:r>
      <w:r w:rsidRPr="00FC544D">
        <w:rPr>
          <w:rFonts w:ascii="Times New Roman" w:hAnsi="Times New Roman" w:cs="Times New Roman"/>
        </w:rPr>
        <w:t xml:space="preserve">than any </w:t>
      </w:r>
      <w:proofErr w:type="gramStart"/>
      <w:r w:rsidRPr="00FC544D">
        <w:rPr>
          <w:rFonts w:ascii="Times New Roman" w:hAnsi="Times New Roman" w:cs="Times New Roman"/>
        </w:rPr>
        <w:t>Allied</w:t>
      </w:r>
      <w:proofErr w:type="gramEnd"/>
      <w:r w:rsidRPr="00FC544D">
        <w:rPr>
          <w:rFonts w:ascii="Times New Roman" w:hAnsi="Times New Roman" w:cs="Times New Roman"/>
        </w:rPr>
        <w:t xml:space="preserve"> fighting force.</w:t>
      </w:r>
    </w:p>
    <w:p w:rsidR="00FC544D" w:rsidRPr="00FC544D" w:rsidRDefault="00FC544D" w:rsidP="00FC544D">
      <w:pPr>
        <w:rPr>
          <w:rFonts w:ascii="Times New Roman" w:hAnsi="Times New Roman" w:cs="Times New Roman"/>
        </w:rPr>
      </w:pPr>
      <w:r w:rsidRPr="00FC544D">
        <w:rPr>
          <w:rFonts w:ascii="Times New Roman" w:hAnsi="Times New Roman" w:cs="Times New Roman"/>
        </w:rPr>
        <w:t>T</w:t>
      </w:r>
      <w:r w:rsidRPr="00FC544D">
        <w:rPr>
          <w:rFonts w:ascii="Times New Roman" w:hAnsi="Times New Roman" w:cs="Times New Roman"/>
        </w:rPr>
        <w:t>he battle for Europe had begun.</w:t>
      </w:r>
    </w:p>
    <w:p w:rsidR="00FC544D" w:rsidRPr="00FC544D" w:rsidRDefault="00FC544D" w:rsidP="00FC544D">
      <w:pPr>
        <w:rPr>
          <w:rFonts w:ascii="Times New Roman" w:hAnsi="Times New Roman" w:cs="Times New Roman"/>
        </w:rPr>
      </w:pPr>
      <w:r w:rsidRPr="00FC544D">
        <w:rPr>
          <w:rFonts w:ascii="Times New Roman" w:hAnsi="Times New Roman" w:cs="Times New Roman"/>
        </w:rPr>
        <w:t>Canadian High Commissioner to the United Kingdom, Gordon Campbell, is in no doubt about the impor</w:t>
      </w:r>
      <w:r>
        <w:rPr>
          <w:rFonts w:ascii="Times New Roman" w:hAnsi="Times New Roman" w:cs="Times New Roman"/>
        </w:rPr>
        <w:t>tance of the</w:t>
      </w:r>
      <w:r w:rsidRPr="00FC544D">
        <w:rPr>
          <w:rFonts w:ascii="Times New Roman" w:hAnsi="Times New Roman" w:cs="Times New Roman"/>
        </w:rPr>
        <w:t xml:space="preserve"> Canada-U.K. bond:</w:t>
      </w:r>
    </w:p>
    <w:p w:rsidR="00FC544D" w:rsidRPr="00FC544D" w:rsidRDefault="00FC544D" w:rsidP="00FC544D">
      <w:pPr>
        <w:rPr>
          <w:rFonts w:ascii="Times New Roman" w:hAnsi="Times New Roman" w:cs="Times New Roman"/>
        </w:rPr>
      </w:pPr>
      <w:r w:rsidRPr="00FC544D">
        <w:rPr>
          <w:rFonts w:ascii="Times New Roman" w:hAnsi="Times New Roman" w:cs="Times New Roman"/>
        </w:rPr>
        <w:t>“On June 6, when Canadian and British dignitaries, veterans, families, and serving members of our armed forces stand shoulder to shoulder in Normandy to commemorate the 70th anniversary of the D-Day landings, we will be revisiting a key moment in our shared history,” Campbell said in London. “When the Canadian 3rd Division landed on Juno Beach, it did so alongside the Royal Navy’s No. 48 (Royal Ma</w:t>
      </w:r>
      <w:r w:rsidRPr="00FC544D">
        <w:rPr>
          <w:rFonts w:ascii="Times New Roman" w:hAnsi="Times New Roman" w:cs="Times New Roman"/>
        </w:rPr>
        <w:t>rine) Commando.</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“When 17,000 </w:t>
      </w:r>
      <w:proofErr w:type="gramStart"/>
      <w:r w:rsidRPr="00FC544D">
        <w:rPr>
          <w:rFonts w:ascii="Times New Roman" w:hAnsi="Times New Roman" w:cs="Times New Roman"/>
        </w:rPr>
        <w:t>Allied</w:t>
      </w:r>
      <w:proofErr w:type="gramEnd"/>
      <w:r w:rsidRPr="00FC544D">
        <w:rPr>
          <w:rFonts w:ascii="Times New Roman" w:hAnsi="Times New Roman" w:cs="Times New Roman"/>
        </w:rPr>
        <w:t xml:space="preserve"> airborne troops dropped into France, among them were some of the best of both</w:t>
      </w:r>
      <w:r w:rsidRPr="00FC544D">
        <w:rPr>
          <w:rFonts w:ascii="Times New Roman" w:hAnsi="Times New Roman" w:cs="Times New Roman"/>
        </w:rPr>
        <w:t xml:space="preserve"> Canada and the United Kingdom.</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“It is one of the finest examples of the shared history, mutual respect, common values and trust that truly helps define who </w:t>
      </w:r>
      <w:r w:rsidRPr="00FC544D">
        <w:rPr>
          <w:rFonts w:ascii="Times New Roman" w:hAnsi="Times New Roman" w:cs="Times New Roman"/>
        </w:rPr>
        <w:t>we are, as friends and allies.”</w:t>
      </w:r>
    </w:p>
    <w:p w:rsidR="00FC544D" w:rsidRPr="00FC544D" w:rsidRDefault="00FC544D" w:rsidP="00FC544D">
      <w:pPr>
        <w:rPr>
          <w:rFonts w:ascii="Times New Roman" w:hAnsi="Times New Roman" w:cs="Times New Roman"/>
        </w:rPr>
      </w:pPr>
      <w:r w:rsidRPr="00FC544D">
        <w:rPr>
          <w:rFonts w:ascii="Times New Roman" w:hAnsi="Times New Roman" w:cs="Times New Roman"/>
        </w:rPr>
        <w:lastRenderedPageBreak/>
        <w:t>Campbell noted that th</w:t>
      </w:r>
      <w:r w:rsidRPr="00FC544D">
        <w:rPr>
          <w:rFonts w:ascii="Times New Roman" w:hAnsi="Times New Roman" w:cs="Times New Roman"/>
        </w:rPr>
        <w:t>ose links have remained strong.</w:t>
      </w:r>
    </w:p>
    <w:p w:rsidR="00FC544D" w:rsidRPr="00FC544D" w:rsidRDefault="00FC544D" w:rsidP="00FC544D">
      <w:pPr>
        <w:rPr>
          <w:rFonts w:ascii="Times New Roman" w:hAnsi="Times New Roman" w:cs="Times New Roman"/>
        </w:rPr>
      </w:pPr>
      <w:r w:rsidRPr="00FC544D">
        <w:rPr>
          <w:rFonts w:ascii="Times New Roman" w:hAnsi="Times New Roman" w:cs="Times New Roman"/>
        </w:rPr>
        <w:t>“Be it in the Balkans or combating terrorists in Afghanistan, our bond has not only endured, but been strengthened — so much so that William Hague, the U.K.’s Foreign Secretary</w:t>
      </w:r>
      <w:r w:rsidRPr="00FC544D">
        <w:rPr>
          <w:rFonts w:ascii="Times New Roman" w:hAnsi="Times New Roman" w:cs="Times New Roman"/>
        </w:rPr>
        <w:t>, likens us to “first cousins.”</w:t>
      </w:r>
    </w:p>
    <w:p w:rsidR="00FC544D" w:rsidRPr="00FC544D" w:rsidRDefault="00FC544D" w:rsidP="00FC544D">
      <w:pPr>
        <w:rPr>
          <w:rFonts w:ascii="Times New Roman" w:hAnsi="Times New Roman" w:cs="Times New Roman"/>
        </w:rPr>
      </w:pPr>
      <w:r w:rsidRPr="00FC544D">
        <w:rPr>
          <w:rFonts w:ascii="Times New Roman" w:hAnsi="Times New Roman" w:cs="Times New Roman"/>
        </w:rPr>
        <w:t>“History has taught us that for Canada, this capable and committed like-mindedness starts here in the United Kingdom. It is a bond in which both Canada and our Bri</w:t>
      </w:r>
      <w:r w:rsidRPr="00FC544D">
        <w:rPr>
          <w:rFonts w:ascii="Times New Roman" w:hAnsi="Times New Roman" w:cs="Times New Roman"/>
        </w:rPr>
        <w:t>tish friends take great pride.”</w:t>
      </w:r>
    </w:p>
    <w:p w:rsidR="00FC544D" w:rsidRPr="00FC544D" w:rsidRDefault="00FC544D" w:rsidP="00FC544D">
      <w:pPr>
        <w:rPr>
          <w:rFonts w:ascii="Times New Roman" w:hAnsi="Times New Roman" w:cs="Times New Roman"/>
        </w:rPr>
      </w:pPr>
      <w:r w:rsidRPr="00FC544D">
        <w:rPr>
          <w:rFonts w:ascii="Times New Roman" w:hAnsi="Times New Roman" w:cs="Times New Roman"/>
        </w:rPr>
        <w:t>The Canadian government helped our remaining veterans reach</w:t>
      </w:r>
      <w:r w:rsidRPr="00FC544D">
        <w:rPr>
          <w:rFonts w:ascii="Times New Roman" w:hAnsi="Times New Roman" w:cs="Times New Roman"/>
        </w:rPr>
        <w:t xml:space="preserve"> Normandy ceremonies in France.</w:t>
      </w:r>
    </w:p>
    <w:p w:rsidR="00FC544D" w:rsidRPr="00FC544D" w:rsidRDefault="00FC544D" w:rsidP="00FC544D">
      <w:pPr>
        <w:rPr>
          <w:rFonts w:ascii="Times New Roman" w:hAnsi="Times New Roman" w:cs="Times New Roman"/>
        </w:rPr>
      </w:pPr>
      <w:r w:rsidRPr="00FC544D">
        <w:rPr>
          <w:rFonts w:ascii="Times New Roman" w:hAnsi="Times New Roman" w:cs="Times New Roman"/>
        </w:rPr>
        <w:t>Veterans Affairs Canada offered up to $2,000 per eligible veteran to support their travel plans. All Canadian D-Day servicemen were eligible to apply for the travel assistance an</w:t>
      </w:r>
      <w:r w:rsidRPr="00FC544D">
        <w:rPr>
          <w:rFonts w:ascii="Times New Roman" w:hAnsi="Times New Roman" w:cs="Times New Roman"/>
        </w:rPr>
        <w:t>d around 180 took up the offer.</w:t>
      </w:r>
    </w:p>
    <w:p w:rsidR="00FC544D" w:rsidRPr="00FC544D" w:rsidRDefault="00FC544D" w:rsidP="00FC544D">
      <w:pPr>
        <w:rPr>
          <w:rFonts w:ascii="Times New Roman" w:hAnsi="Times New Roman" w:cs="Times New Roman"/>
        </w:rPr>
      </w:pPr>
      <w:r w:rsidRPr="00FC544D">
        <w:rPr>
          <w:rFonts w:ascii="Times New Roman" w:hAnsi="Times New Roman" w:cs="Times New Roman"/>
        </w:rPr>
        <w:t>Prime Minister Stephen Harper will join them after att</w:t>
      </w:r>
      <w:r w:rsidRPr="00FC544D">
        <w:rPr>
          <w:rFonts w:ascii="Times New Roman" w:hAnsi="Times New Roman" w:cs="Times New Roman"/>
        </w:rPr>
        <w:t>ending the G-7 Brussels Summit.</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 </w:t>
      </w:r>
      <w:r w:rsidRPr="00FC544D">
        <w:rPr>
          <w:rFonts w:ascii="Times New Roman" w:hAnsi="Times New Roman" w:cs="Times New Roman"/>
        </w:rPr>
        <w:t xml:space="preserve">“D-Day is one of the most defining moments in Canada’s proud military history,” Harper said when announcing his trip. “Seventy years later, it will be my </w:t>
      </w:r>
      <w:proofErr w:type="spellStart"/>
      <w:r w:rsidRPr="00FC544D">
        <w:rPr>
          <w:rFonts w:ascii="Times New Roman" w:hAnsi="Times New Roman" w:cs="Times New Roman"/>
        </w:rPr>
        <w:t>honour</w:t>
      </w:r>
      <w:proofErr w:type="spellEnd"/>
      <w:r w:rsidRPr="00FC544D">
        <w:rPr>
          <w:rFonts w:ascii="Times New Roman" w:hAnsi="Times New Roman" w:cs="Times New Roman"/>
        </w:rPr>
        <w:t xml:space="preserve"> to travel to France to pay tribute to the brave men and women who fought and died for us on the battlefields to liberate Europe and t</w:t>
      </w:r>
      <w:r w:rsidRPr="00FC544D">
        <w:rPr>
          <w:rFonts w:ascii="Times New Roman" w:hAnsi="Times New Roman" w:cs="Times New Roman"/>
        </w:rPr>
        <w:t>he world from Nazi oppression.”</w:t>
      </w:r>
    </w:p>
    <w:p w:rsidR="00FC544D" w:rsidRPr="00FC544D" w:rsidRDefault="00FC544D" w:rsidP="00FC544D">
      <w:pPr>
        <w:rPr>
          <w:rFonts w:ascii="Times New Roman" w:hAnsi="Times New Roman" w:cs="Times New Roman"/>
        </w:rPr>
      </w:pPr>
      <w:r w:rsidRPr="00FC544D">
        <w:rPr>
          <w:rFonts w:ascii="Times New Roman" w:hAnsi="Times New Roman" w:cs="Times New Roman"/>
        </w:rPr>
        <w:t>Canadians perished in their hundreds on the bl</w:t>
      </w:r>
      <w:r w:rsidRPr="00FC544D">
        <w:rPr>
          <w:rFonts w:ascii="Times New Roman" w:hAnsi="Times New Roman" w:cs="Times New Roman"/>
        </w:rPr>
        <w:t>ood-soaked beaches of Normandy.</w:t>
      </w:r>
    </w:p>
    <w:p w:rsidR="00FC544D" w:rsidRPr="00FC544D" w:rsidRDefault="00FC544D" w:rsidP="00FC544D">
      <w:pPr>
        <w:rPr>
          <w:rFonts w:ascii="Times New Roman" w:hAnsi="Times New Roman" w:cs="Times New Roman"/>
        </w:rPr>
      </w:pPr>
      <w:r w:rsidRPr="00FC544D">
        <w:rPr>
          <w:rFonts w:ascii="Times New Roman" w:hAnsi="Times New Roman" w:cs="Times New Roman"/>
        </w:rPr>
        <w:t>Almost 7,000 eventually died in the push through France to Belgium, Holland and into the German heartland itse</w:t>
      </w:r>
      <w:r>
        <w:rPr>
          <w:rFonts w:ascii="Times New Roman" w:hAnsi="Times New Roman" w:cs="Times New Roman"/>
        </w:rPr>
        <w:t>lf. All in the name of freedom.</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Many of them teenagers, they were the very best </w:t>
      </w:r>
      <w:r w:rsidRPr="00FC544D">
        <w:rPr>
          <w:rFonts w:ascii="Times New Roman" w:hAnsi="Times New Roman" w:cs="Times New Roman"/>
        </w:rPr>
        <w:t>this young country could offer.</w:t>
      </w:r>
    </w:p>
    <w:p w:rsidR="00FC544D" w:rsidRPr="00FC544D" w:rsidRDefault="00FC544D" w:rsidP="00FC544D">
      <w:pPr>
        <w:rPr>
          <w:rFonts w:ascii="Times New Roman" w:hAnsi="Times New Roman" w:cs="Times New Roman"/>
        </w:rPr>
      </w:pPr>
      <w:r w:rsidRPr="00FC544D">
        <w:rPr>
          <w:rFonts w:ascii="Times New Roman" w:hAnsi="Times New Roman" w:cs="Times New Roman"/>
        </w:rPr>
        <w:t>They fought tyranny, they fought oppression, they fought for the basic human rights Canadians have always held dear as a wonderful privilege commensurate with being part</w:t>
      </w:r>
      <w:r w:rsidRPr="00FC544D">
        <w:rPr>
          <w:rFonts w:ascii="Times New Roman" w:hAnsi="Times New Roman" w:cs="Times New Roman"/>
        </w:rPr>
        <w:t xml:space="preserve"> of a nation as envied as this.</w:t>
      </w:r>
    </w:p>
    <w:p w:rsidR="00FC544D" w:rsidRPr="00FC544D" w:rsidRDefault="00FC544D" w:rsidP="00FC544D">
      <w:pPr>
        <w:rPr>
          <w:rFonts w:ascii="Times New Roman" w:hAnsi="Times New Roman" w:cs="Times New Roman"/>
        </w:rPr>
      </w:pPr>
      <w:r w:rsidRPr="00FC544D">
        <w:rPr>
          <w:rFonts w:ascii="Times New Roman" w:hAnsi="Times New Roman" w:cs="Times New Roman"/>
        </w:rPr>
        <w:t xml:space="preserve">All that, after having lived through the unalloyed </w:t>
      </w:r>
      <w:r w:rsidRPr="00FC544D">
        <w:rPr>
          <w:rFonts w:ascii="Times New Roman" w:hAnsi="Times New Roman" w:cs="Times New Roman"/>
        </w:rPr>
        <w:t>misery of the Great Depression.</w:t>
      </w:r>
    </w:p>
    <w:p w:rsidR="00A32690" w:rsidRDefault="00FC544D" w:rsidP="00FC544D">
      <w:pPr>
        <w:rPr>
          <w:rFonts w:ascii="Times New Roman" w:hAnsi="Times New Roman" w:cs="Times New Roman"/>
        </w:rPr>
      </w:pPr>
      <w:r w:rsidRPr="00FC544D">
        <w:rPr>
          <w:rFonts w:ascii="Times New Roman" w:hAnsi="Times New Roman" w:cs="Times New Roman"/>
        </w:rPr>
        <w:t>We may never see their like again</w:t>
      </w:r>
    </w:p>
    <w:p w:rsidR="00FC544D" w:rsidRDefault="00FC544D" w:rsidP="00FC544D">
      <w:pPr>
        <w:rPr>
          <w:rFonts w:ascii="Times New Roman" w:hAnsi="Times New Roman" w:cs="Times New Roman"/>
        </w:rPr>
      </w:pPr>
    </w:p>
    <w:p w:rsidR="00FC544D" w:rsidRDefault="00FC544D" w:rsidP="00FC544D">
      <w:pPr>
        <w:rPr>
          <w:rFonts w:ascii="Times New Roman" w:hAnsi="Times New Roman" w:cs="Times New Roman"/>
        </w:rPr>
      </w:pPr>
      <w:r>
        <w:rPr>
          <w:rFonts w:ascii="Times New Roman" w:hAnsi="Times New Roman" w:cs="Times New Roman"/>
        </w:rPr>
        <w:t xml:space="preserve">Which event </w:t>
      </w:r>
      <w:r w:rsidR="00A610A1">
        <w:rPr>
          <w:rFonts w:ascii="Times New Roman" w:hAnsi="Times New Roman" w:cs="Times New Roman"/>
        </w:rPr>
        <w:t xml:space="preserve">did more to shape Canada in the eyes of its people and those around the world: the Battle of </w:t>
      </w:r>
      <w:proofErr w:type="spellStart"/>
      <w:r w:rsidR="00A610A1">
        <w:rPr>
          <w:rFonts w:ascii="Times New Roman" w:hAnsi="Times New Roman" w:cs="Times New Roman"/>
        </w:rPr>
        <w:t>Vimy</w:t>
      </w:r>
      <w:proofErr w:type="spellEnd"/>
      <w:r w:rsidR="00A610A1">
        <w:rPr>
          <w:rFonts w:ascii="Times New Roman" w:hAnsi="Times New Roman" w:cs="Times New Roman"/>
        </w:rPr>
        <w:t xml:space="preserve"> Ridge or D-Day?  Explain.</w:t>
      </w:r>
    </w:p>
    <w:p w:rsidR="00A610A1" w:rsidRPr="00FC544D" w:rsidRDefault="00A610A1" w:rsidP="00A610A1">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rPr>
        <w:t>__________________________________________________________________________________</w:t>
      </w:r>
    </w:p>
    <w:sectPr w:rsidR="00A610A1" w:rsidRPr="00FC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4D"/>
    <w:rsid w:val="00A32690"/>
    <w:rsid w:val="00A610A1"/>
    <w:rsid w:val="00FC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83F7"/>
  <w15:chartTrackingRefBased/>
  <w15:docId w15:val="{0F7DB386-68A7-4D47-B33B-8C9E61A1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EF6D3753</Template>
  <TotalTime>16</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2019-01-15T20:41:00Z</dcterms:created>
  <dcterms:modified xsi:type="dcterms:W3CDTF">2019-01-15T20:57:00Z</dcterms:modified>
</cp:coreProperties>
</file>