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BA90" w14:textId="77777777" w:rsidR="007D6453" w:rsidRDefault="007D6453" w:rsidP="00B9749C"/>
    <w:p w14:paraId="2B5EFFD4" w14:textId="78180C31" w:rsidR="007D6453" w:rsidRPr="0079559B" w:rsidRDefault="007D6453" w:rsidP="00B9749C">
      <w:pPr>
        <w:rPr>
          <w:rFonts w:ascii="Times New Roman" w:hAnsi="Times New Roman" w:cs="Times New Roman"/>
          <w:b/>
          <w:bCs/>
          <w:sz w:val="36"/>
          <w:szCs w:val="36"/>
        </w:rPr>
      </w:pPr>
      <w:bookmarkStart w:id="0" w:name="_Hlk81332423"/>
      <w:r w:rsidRPr="0079559B">
        <w:rPr>
          <w:rFonts w:ascii="Times New Roman" w:hAnsi="Times New Roman" w:cs="Times New Roman"/>
          <w:b/>
          <w:bCs/>
          <w:sz w:val="36"/>
          <w:szCs w:val="36"/>
        </w:rPr>
        <w:t>The Romanov Dynasty</w:t>
      </w:r>
    </w:p>
    <w:p w14:paraId="4D989F2C" w14:textId="31CF909F" w:rsidR="007D6453" w:rsidRPr="0079559B" w:rsidRDefault="007D6453" w:rsidP="00B9749C">
      <w:pPr>
        <w:rPr>
          <w:rFonts w:ascii="Times New Roman" w:hAnsi="Times New Roman" w:cs="Times New Roman"/>
          <w:b/>
          <w:bCs/>
          <w:sz w:val="36"/>
          <w:szCs w:val="36"/>
        </w:rPr>
      </w:pPr>
      <w:r w:rsidRPr="0079559B">
        <w:rPr>
          <w:rFonts w:ascii="Times New Roman" w:hAnsi="Times New Roman" w:cs="Times New Roman"/>
          <w:b/>
          <w:bCs/>
          <w:sz w:val="36"/>
          <w:szCs w:val="36"/>
        </w:rPr>
        <w:t>Faberge Eggs</w:t>
      </w:r>
    </w:p>
    <w:p w14:paraId="02EBE88D" w14:textId="716A1EDA" w:rsidR="007D6453" w:rsidRPr="0079559B" w:rsidRDefault="007D6453" w:rsidP="00B9749C">
      <w:pPr>
        <w:rPr>
          <w:rFonts w:ascii="Times New Roman" w:hAnsi="Times New Roman" w:cs="Times New Roman"/>
          <w:sz w:val="28"/>
          <w:szCs w:val="28"/>
        </w:rPr>
      </w:pPr>
      <w:r w:rsidRPr="0079559B">
        <w:rPr>
          <w:rFonts w:ascii="Times New Roman" w:hAnsi="Times New Roman" w:cs="Times New Roman"/>
          <w:sz w:val="28"/>
          <w:szCs w:val="28"/>
          <w:shd w:val="clear" w:color="auto" w:fill="FFFFFF"/>
        </w:rPr>
        <w:t>Faberge eggs were</w:t>
      </w:r>
      <w:r w:rsidRPr="0079559B">
        <w:rPr>
          <w:rFonts w:ascii="Times New Roman" w:hAnsi="Times New Roman" w:cs="Times New Roman"/>
          <w:sz w:val="28"/>
          <w:szCs w:val="28"/>
          <w:shd w:val="clear" w:color="auto" w:fill="FFFFFF"/>
        </w:rPr>
        <w:t xml:space="preserve"> </w:t>
      </w:r>
      <w:r w:rsidRPr="0079559B">
        <w:rPr>
          <w:rFonts w:ascii="Times New Roman" w:hAnsi="Times New Roman" w:cs="Times New Roman"/>
          <w:sz w:val="28"/>
          <w:szCs w:val="28"/>
          <w:shd w:val="clear" w:color="auto" w:fill="FFFFFF"/>
        </w:rPr>
        <w:t>jeweled</w:t>
      </w:r>
      <w:r w:rsidRPr="0079559B">
        <w:rPr>
          <w:rFonts w:ascii="Times New Roman" w:hAnsi="Times New Roman" w:cs="Times New Roman"/>
          <w:sz w:val="28"/>
          <w:szCs w:val="28"/>
          <w:shd w:val="clear" w:color="auto" w:fill="FFFFFF"/>
        </w:rPr>
        <w:t xml:space="preserve"> egg</w:t>
      </w:r>
      <w:r w:rsidRPr="0079559B">
        <w:rPr>
          <w:rFonts w:ascii="Times New Roman" w:hAnsi="Times New Roman" w:cs="Times New Roman"/>
          <w:sz w:val="28"/>
          <w:szCs w:val="28"/>
          <w:shd w:val="clear" w:color="auto" w:fill="FFFFFF"/>
        </w:rPr>
        <w:t>s</w:t>
      </w:r>
      <w:r w:rsidRPr="0079559B">
        <w:rPr>
          <w:rFonts w:ascii="Times New Roman" w:hAnsi="Times New Roman" w:cs="Times New Roman"/>
          <w:sz w:val="28"/>
          <w:szCs w:val="28"/>
          <w:shd w:val="clear" w:color="auto" w:fill="FFFFFF"/>
        </w:rPr>
        <w:t xml:space="preserve"> created by the </w:t>
      </w:r>
      <w:hyperlink r:id="rId5" w:tooltip="Jewellery" w:history="1">
        <w:r w:rsidRPr="0079559B">
          <w:rPr>
            <w:rStyle w:val="Hyperlink"/>
            <w:rFonts w:ascii="Times New Roman" w:hAnsi="Times New Roman" w:cs="Times New Roman"/>
            <w:color w:val="auto"/>
            <w:sz w:val="28"/>
            <w:szCs w:val="28"/>
            <w:u w:val="none"/>
            <w:shd w:val="clear" w:color="auto" w:fill="FFFFFF"/>
          </w:rPr>
          <w:t>jewelry</w:t>
        </w:r>
      </w:hyperlink>
      <w:r w:rsidRPr="0079559B">
        <w:rPr>
          <w:rFonts w:ascii="Times New Roman" w:hAnsi="Times New Roman" w:cs="Times New Roman"/>
          <w:sz w:val="28"/>
          <w:szCs w:val="28"/>
          <w:shd w:val="clear" w:color="auto" w:fill="FFFFFF"/>
        </w:rPr>
        <w:t> firm </w:t>
      </w:r>
      <w:hyperlink r:id="rId6" w:tooltip="House of Fabergé" w:history="1">
        <w:r w:rsidRPr="0079559B">
          <w:rPr>
            <w:rStyle w:val="Hyperlink"/>
            <w:rFonts w:ascii="Times New Roman" w:hAnsi="Times New Roman" w:cs="Times New Roman"/>
            <w:color w:val="auto"/>
            <w:sz w:val="28"/>
            <w:szCs w:val="28"/>
            <w:u w:val="none"/>
            <w:shd w:val="clear" w:color="auto" w:fill="FFFFFF"/>
          </w:rPr>
          <w:t>House of Fabergé</w:t>
        </w:r>
      </w:hyperlink>
      <w:r w:rsidRPr="0079559B">
        <w:rPr>
          <w:rFonts w:ascii="Times New Roman" w:hAnsi="Times New Roman" w:cs="Times New Roman"/>
          <w:sz w:val="28"/>
          <w:szCs w:val="28"/>
          <w:shd w:val="clear" w:color="auto" w:fill="FFFFFF"/>
        </w:rPr>
        <w:t>, in </w:t>
      </w:r>
      <w:hyperlink r:id="rId7" w:tooltip="Saint Petersburg" w:history="1">
        <w:r w:rsidRPr="0079559B">
          <w:rPr>
            <w:rStyle w:val="Hyperlink"/>
            <w:rFonts w:ascii="Times New Roman" w:hAnsi="Times New Roman" w:cs="Times New Roman"/>
            <w:color w:val="auto"/>
            <w:sz w:val="28"/>
            <w:szCs w:val="28"/>
            <w:u w:val="none"/>
            <w:shd w:val="clear" w:color="auto" w:fill="FFFFFF"/>
          </w:rPr>
          <w:t>Saint Petersburg</w:t>
        </w:r>
      </w:hyperlink>
      <w:r w:rsidRPr="0079559B">
        <w:rPr>
          <w:rFonts w:ascii="Times New Roman" w:hAnsi="Times New Roman" w:cs="Times New Roman"/>
          <w:sz w:val="28"/>
          <w:szCs w:val="28"/>
          <w:shd w:val="clear" w:color="auto" w:fill="FFFFFF"/>
        </w:rPr>
        <w:t>, </w:t>
      </w:r>
      <w:hyperlink r:id="rId8" w:tooltip="Russian Empire" w:history="1">
        <w:r w:rsidRPr="0079559B">
          <w:rPr>
            <w:rStyle w:val="Hyperlink"/>
            <w:rFonts w:ascii="Times New Roman" w:hAnsi="Times New Roman" w:cs="Times New Roman"/>
            <w:color w:val="auto"/>
            <w:sz w:val="28"/>
            <w:szCs w:val="28"/>
            <w:u w:val="none"/>
            <w:shd w:val="clear" w:color="auto" w:fill="FFFFFF"/>
          </w:rPr>
          <w:t>Russian Empire</w:t>
        </w:r>
      </w:hyperlink>
      <w:r w:rsidRPr="0079559B">
        <w:rPr>
          <w:rFonts w:ascii="Times New Roman" w:hAnsi="Times New Roman" w:cs="Times New Roman"/>
          <w:sz w:val="28"/>
          <w:szCs w:val="28"/>
          <w:shd w:val="clear" w:color="auto" w:fill="FFFFFF"/>
        </w:rPr>
        <w:t>. Possibly as many as 69 were created, of which 57 survive today. Virtually all were manufactured under the supervision of </w:t>
      </w:r>
      <w:hyperlink r:id="rId9" w:tooltip="Peter Carl Fabergé" w:history="1">
        <w:r w:rsidRPr="0079559B">
          <w:rPr>
            <w:rStyle w:val="Hyperlink"/>
            <w:rFonts w:ascii="Times New Roman" w:hAnsi="Times New Roman" w:cs="Times New Roman"/>
            <w:color w:val="auto"/>
            <w:sz w:val="28"/>
            <w:szCs w:val="28"/>
            <w:u w:val="none"/>
            <w:shd w:val="clear" w:color="auto" w:fill="FFFFFF"/>
          </w:rPr>
          <w:t>Peter Carl Fabergé</w:t>
        </w:r>
      </w:hyperlink>
      <w:r w:rsidRPr="0079559B">
        <w:rPr>
          <w:rFonts w:ascii="Times New Roman" w:hAnsi="Times New Roman" w:cs="Times New Roman"/>
          <w:sz w:val="28"/>
          <w:szCs w:val="28"/>
          <w:shd w:val="clear" w:color="auto" w:fill="FFFFFF"/>
        </w:rPr>
        <w:t> between 1885 and 1917.</w:t>
      </w:r>
      <w:r w:rsidRPr="0079559B">
        <w:rPr>
          <w:rFonts w:ascii="Times New Roman" w:hAnsi="Times New Roman" w:cs="Times New Roman"/>
          <w:sz w:val="28"/>
          <w:szCs w:val="28"/>
          <w:shd w:val="clear" w:color="auto" w:fill="FFFFFF"/>
        </w:rPr>
        <w:t xml:space="preserve">  </w:t>
      </w:r>
      <w:r w:rsidRPr="0079559B">
        <w:rPr>
          <w:rFonts w:ascii="Times New Roman" w:hAnsi="Times New Roman" w:cs="Times New Roman"/>
          <w:sz w:val="28"/>
          <w:szCs w:val="28"/>
          <w:shd w:val="clear" w:color="auto" w:fill="FFFFFF"/>
        </w:rPr>
        <w:t>The most famous are his 52 "Imperial" eggs, 46 of which survive, made for the Russian Tsars </w:t>
      </w:r>
      <w:hyperlink r:id="rId10" w:tooltip="Alexander III of Russia" w:history="1">
        <w:r w:rsidRPr="0079559B">
          <w:rPr>
            <w:rStyle w:val="Hyperlink"/>
            <w:rFonts w:ascii="Times New Roman" w:hAnsi="Times New Roman" w:cs="Times New Roman"/>
            <w:color w:val="auto"/>
            <w:sz w:val="28"/>
            <w:szCs w:val="28"/>
            <w:u w:val="none"/>
            <w:shd w:val="clear" w:color="auto" w:fill="FFFFFF"/>
          </w:rPr>
          <w:t>Alexander III</w:t>
        </w:r>
      </w:hyperlink>
      <w:r w:rsidRPr="0079559B">
        <w:rPr>
          <w:rFonts w:ascii="Times New Roman" w:hAnsi="Times New Roman" w:cs="Times New Roman"/>
          <w:sz w:val="28"/>
          <w:szCs w:val="28"/>
          <w:shd w:val="clear" w:color="auto" w:fill="FFFFFF"/>
        </w:rPr>
        <w:t> and </w:t>
      </w:r>
      <w:hyperlink r:id="rId11" w:tooltip="Nicholas II of Russia" w:history="1">
        <w:r w:rsidRPr="0079559B">
          <w:rPr>
            <w:rStyle w:val="Hyperlink"/>
            <w:rFonts w:ascii="Times New Roman" w:hAnsi="Times New Roman" w:cs="Times New Roman"/>
            <w:color w:val="auto"/>
            <w:sz w:val="28"/>
            <w:szCs w:val="28"/>
            <w:u w:val="none"/>
            <w:shd w:val="clear" w:color="auto" w:fill="FFFFFF"/>
          </w:rPr>
          <w:t>Nicholas II</w:t>
        </w:r>
      </w:hyperlink>
      <w:r w:rsidRPr="0079559B">
        <w:rPr>
          <w:rFonts w:ascii="Times New Roman" w:hAnsi="Times New Roman" w:cs="Times New Roman"/>
          <w:sz w:val="28"/>
          <w:szCs w:val="28"/>
          <w:shd w:val="clear" w:color="auto" w:fill="FFFFFF"/>
        </w:rPr>
        <w:t> as Easter gifts for their wives and mothers.</w:t>
      </w:r>
    </w:p>
    <w:p w14:paraId="066071E5" w14:textId="6A9854EF" w:rsidR="007D6453" w:rsidRPr="0079559B" w:rsidRDefault="007D6453" w:rsidP="00B9749C">
      <w:pPr>
        <w:rPr>
          <w:rFonts w:ascii="Times New Roman" w:hAnsi="Times New Roman" w:cs="Times New Roman"/>
          <w:sz w:val="28"/>
          <w:szCs w:val="28"/>
        </w:rPr>
      </w:pPr>
    </w:p>
    <w:p w14:paraId="70FF425E" w14:textId="3F9817B7" w:rsidR="007D6453" w:rsidRPr="0079559B" w:rsidRDefault="007D6453" w:rsidP="00B9749C">
      <w:pPr>
        <w:rPr>
          <w:rFonts w:ascii="Times New Roman" w:hAnsi="Times New Roman" w:cs="Times New Roman"/>
          <w:sz w:val="28"/>
          <w:szCs w:val="28"/>
        </w:rPr>
      </w:pPr>
      <w:r w:rsidRPr="0079559B">
        <w:rPr>
          <w:rFonts w:ascii="Times New Roman" w:hAnsi="Times New Roman" w:cs="Times New Roman"/>
          <w:sz w:val="28"/>
          <w:szCs w:val="28"/>
        </w:rPr>
        <w:t>In your group, discuss the following questions:</w:t>
      </w:r>
    </w:p>
    <w:tbl>
      <w:tblPr>
        <w:tblStyle w:val="TableGrid"/>
        <w:tblW w:w="0" w:type="auto"/>
        <w:tblLook w:val="04A0" w:firstRow="1" w:lastRow="0" w:firstColumn="1" w:lastColumn="0" w:noHBand="0" w:noVBand="1"/>
      </w:tblPr>
      <w:tblGrid>
        <w:gridCol w:w="9350"/>
      </w:tblGrid>
      <w:tr w:rsidR="007D6453" w:rsidRPr="0079559B" w14:paraId="1CD3D51B" w14:textId="77777777" w:rsidTr="0079559B">
        <w:tc>
          <w:tcPr>
            <w:tcW w:w="9350" w:type="dxa"/>
            <w:tcBorders>
              <w:bottom w:val="single" w:sz="4" w:space="0" w:color="auto"/>
            </w:tcBorders>
          </w:tcPr>
          <w:p w14:paraId="297F89BD" w14:textId="1ACAA13D" w:rsidR="007D6453" w:rsidRPr="0079559B" w:rsidRDefault="007D6453" w:rsidP="00B9749C">
            <w:pPr>
              <w:rPr>
                <w:rFonts w:ascii="Times New Roman" w:hAnsi="Times New Roman" w:cs="Times New Roman"/>
                <w:sz w:val="28"/>
                <w:szCs w:val="28"/>
              </w:rPr>
            </w:pPr>
            <w:r w:rsidRPr="0079559B">
              <w:rPr>
                <w:rFonts w:ascii="Times New Roman" w:hAnsi="Times New Roman" w:cs="Times New Roman"/>
                <w:sz w:val="28"/>
                <w:szCs w:val="28"/>
              </w:rPr>
              <w:t>Which of these eggs is most impressive?  Explain.</w:t>
            </w:r>
          </w:p>
        </w:tc>
      </w:tr>
      <w:tr w:rsidR="007D6453" w:rsidRPr="0079559B" w14:paraId="5DC9E5D0" w14:textId="77777777" w:rsidTr="0079559B">
        <w:tc>
          <w:tcPr>
            <w:tcW w:w="9350" w:type="dxa"/>
            <w:tcBorders>
              <w:left w:val="nil"/>
              <w:right w:val="nil"/>
            </w:tcBorders>
          </w:tcPr>
          <w:p w14:paraId="05A31E31" w14:textId="77777777" w:rsidR="007D6453" w:rsidRPr="0079559B" w:rsidRDefault="007D6453" w:rsidP="00B9749C">
            <w:pPr>
              <w:rPr>
                <w:rFonts w:ascii="Times New Roman" w:hAnsi="Times New Roman" w:cs="Times New Roman"/>
                <w:sz w:val="28"/>
                <w:szCs w:val="28"/>
              </w:rPr>
            </w:pPr>
          </w:p>
        </w:tc>
      </w:tr>
      <w:tr w:rsidR="007D6453" w:rsidRPr="0079559B" w14:paraId="0F681F5A" w14:textId="77777777" w:rsidTr="0079559B">
        <w:tc>
          <w:tcPr>
            <w:tcW w:w="9350" w:type="dxa"/>
            <w:tcBorders>
              <w:bottom w:val="single" w:sz="4" w:space="0" w:color="auto"/>
            </w:tcBorders>
          </w:tcPr>
          <w:p w14:paraId="25823641" w14:textId="4EF6EE18" w:rsidR="007D6453" w:rsidRPr="0079559B" w:rsidRDefault="007D6453" w:rsidP="00B9749C">
            <w:pPr>
              <w:rPr>
                <w:rFonts w:ascii="Times New Roman" w:hAnsi="Times New Roman" w:cs="Times New Roman"/>
                <w:sz w:val="28"/>
                <w:szCs w:val="28"/>
              </w:rPr>
            </w:pPr>
            <w:r w:rsidRPr="0079559B">
              <w:rPr>
                <w:rFonts w:ascii="Times New Roman" w:hAnsi="Times New Roman" w:cs="Times New Roman"/>
                <w:sz w:val="28"/>
                <w:szCs w:val="28"/>
              </w:rPr>
              <w:t>What do these ‘gifts’ tell you about the Russian royal family?</w:t>
            </w:r>
          </w:p>
        </w:tc>
      </w:tr>
      <w:tr w:rsidR="007D6453" w:rsidRPr="0079559B" w14:paraId="70852334" w14:textId="77777777" w:rsidTr="0079559B">
        <w:tc>
          <w:tcPr>
            <w:tcW w:w="9350" w:type="dxa"/>
            <w:tcBorders>
              <w:left w:val="nil"/>
              <w:right w:val="nil"/>
            </w:tcBorders>
          </w:tcPr>
          <w:p w14:paraId="28877AF7" w14:textId="77777777" w:rsidR="007D6453" w:rsidRPr="0079559B" w:rsidRDefault="007D6453" w:rsidP="00B9749C">
            <w:pPr>
              <w:rPr>
                <w:rFonts w:ascii="Times New Roman" w:hAnsi="Times New Roman" w:cs="Times New Roman"/>
                <w:sz w:val="28"/>
                <w:szCs w:val="28"/>
              </w:rPr>
            </w:pPr>
          </w:p>
        </w:tc>
      </w:tr>
      <w:tr w:rsidR="007D6453" w:rsidRPr="0079559B" w14:paraId="4711709F" w14:textId="77777777" w:rsidTr="007D6453">
        <w:tc>
          <w:tcPr>
            <w:tcW w:w="9350" w:type="dxa"/>
          </w:tcPr>
          <w:p w14:paraId="3EA47B0D" w14:textId="56783F42" w:rsidR="007D6453" w:rsidRPr="0079559B" w:rsidRDefault="0079559B" w:rsidP="00B9749C">
            <w:pPr>
              <w:rPr>
                <w:rFonts w:ascii="Times New Roman" w:hAnsi="Times New Roman" w:cs="Times New Roman"/>
                <w:sz w:val="28"/>
                <w:szCs w:val="28"/>
              </w:rPr>
            </w:pPr>
            <w:r>
              <w:rPr>
                <w:rFonts w:ascii="Times New Roman" w:hAnsi="Times New Roman" w:cs="Times New Roman"/>
                <w:sz w:val="28"/>
                <w:szCs w:val="28"/>
              </w:rPr>
              <w:t>Is this a primary or secondary source?</w:t>
            </w:r>
          </w:p>
        </w:tc>
      </w:tr>
    </w:tbl>
    <w:p w14:paraId="5694B69A" w14:textId="77777777" w:rsidR="007D6453" w:rsidRPr="0079559B" w:rsidRDefault="007D6453" w:rsidP="00B9749C">
      <w:pPr>
        <w:rPr>
          <w:rFonts w:ascii="Times New Roman" w:hAnsi="Times New Roman" w:cs="Times New Roman"/>
          <w:sz w:val="28"/>
          <w:szCs w:val="28"/>
        </w:rPr>
      </w:pPr>
    </w:p>
    <w:p w14:paraId="5CF6DF23" w14:textId="77777777" w:rsidR="007D6453" w:rsidRPr="0079559B" w:rsidRDefault="007D6453" w:rsidP="00B9749C">
      <w:pPr>
        <w:rPr>
          <w:rFonts w:ascii="Times New Roman" w:hAnsi="Times New Roman" w:cs="Times New Roman"/>
          <w:sz w:val="28"/>
          <w:szCs w:val="28"/>
        </w:rPr>
      </w:pPr>
    </w:p>
    <w:p w14:paraId="431B987B" w14:textId="77777777" w:rsidR="007D6453" w:rsidRPr="0079559B" w:rsidRDefault="007D6453" w:rsidP="00B9749C">
      <w:pPr>
        <w:rPr>
          <w:rFonts w:ascii="Times New Roman" w:hAnsi="Times New Roman" w:cs="Times New Roman"/>
          <w:sz w:val="28"/>
          <w:szCs w:val="28"/>
        </w:rPr>
      </w:pPr>
    </w:p>
    <w:p w14:paraId="1163EE1D" w14:textId="77777777" w:rsidR="007D6453" w:rsidRPr="0079559B" w:rsidRDefault="007D6453" w:rsidP="00B9749C">
      <w:pPr>
        <w:rPr>
          <w:rFonts w:ascii="Times New Roman" w:hAnsi="Times New Roman" w:cs="Times New Roman"/>
          <w:sz w:val="28"/>
          <w:szCs w:val="28"/>
        </w:rPr>
      </w:pPr>
    </w:p>
    <w:bookmarkEnd w:id="0"/>
    <w:p w14:paraId="7AB0A20C" w14:textId="77777777" w:rsidR="007D6453" w:rsidRDefault="007D6453" w:rsidP="00B9749C"/>
    <w:p w14:paraId="3CE2AAC0" w14:textId="77777777" w:rsidR="007D6453" w:rsidRDefault="007D6453" w:rsidP="00B9749C"/>
    <w:p w14:paraId="0633B6E8" w14:textId="6545ABF4" w:rsidR="00B9749C" w:rsidRPr="00B9749C" w:rsidRDefault="00B9749C" w:rsidP="00B9749C">
      <w:r w:rsidRPr="00B9749C">
        <w:rPr>
          <w:noProof/>
        </w:rPr>
        <w:lastRenderedPageBreak/>
        <w:drawing>
          <wp:inline distT="0" distB="0" distL="0" distR="0" wp14:anchorId="60661C7C" wp14:editId="7A1A12AE">
            <wp:extent cx="5943600" cy="5943600"/>
            <wp:effectExtent l="0" t="0" r="0" b="0"/>
            <wp:docPr id="11" name="Picture 11" descr="Fabergé Egg – The Hen Egg, 1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ergé Egg – The Hen Egg, 18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08FC972F" w14:textId="77777777" w:rsidR="00B9749C" w:rsidRPr="00B9749C" w:rsidRDefault="00B9749C" w:rsidP="00B9749C">
      <w:r w:rsidRPr="00B9749C">
        <w:t>Image courtesy of the Forbes Collection</w:t>
      </w:r>
    </w:p>
    <w:p w14:paraId="5D40A2B1" w14:textId="77777777" w:rsidR="00B9749C" w:rsidRPr="00B9749C" w:rsidRDefault="00B9749C" w:rsidP="00B9749C">
      <w:pPr>
        <w:rPr>
          <w:b/>
          <w:bCs/>
        </w:rPr>
      </w:pPr>
      <w:r w:rsidRPr="00B9749C">
        <w:rPr>
          <w:b/>
          <w:bCs/>
        </w:rPr>
        <w:t>The Hen Egg, 1885</w:t>
      </w:r>
    </w:p>
    <w:p w14:paraId="13AE381F" w14:textId="77777777" w:rsidR="00B9749C" w:rsidRPr="00B9749C" w:rsidRDefault="00B9749C" w:rsidP="00B9749C">
      <w:r w:rsidRPr="00B9749C">
        <w:t xml:space="preserve">Inspired by an 18th century original, the Hen Egg has an opaque white </w:t>
      </w:r>
      <w:proofErr w:type="spellStart"/>
      <w:r w:rsidRPr="00B9749C">
        <w:t>enamelled</w:t>
      </w:r>
      <w:proofErr w:type="spellEnd"/>
      <w:r w:rsidRPr="00B9749C">
        <w:t xml:space="preserve"> outer ‘shell’, opening with a twist to reveal a first surprise - a matt yellow gold yolk. This in turn contains an </w:t>
      </w:r>
      <w:proofErr w:type="spellStart"/>
      <w:r w:rsidRPr="00B9749C">
        <w:t>enamelled</w:t>
      </w:r>
      <w:proofErr w:type="spellEnd"/>
      <w:r w:rsidRPr="00B9749C">
        <w:t xml:space="preserve"> chased gold hen that once held a replica of the Imperial Crown with a precious ruby pendant egg within. The drop by itself cost more than half of the egg’s total price (both lost, being only known from an old photograph).</w:t>
      </w:r>
    </w:p>
    <w:p w14:paraId="695A92F8" w14:textId="77777777" w:rsidR="00B9749C" w:rsidRDefault="00B9749C" w:rsidP="00B9749C">
      <w:pPr>
        <w:rPr>
          <w:b/>
          <w:bCs/>
        </w:rPr>
      </w:pPr>
    </w:p>
    <w:p w14:paraId="717724A9" w14:textId="77777777" w:rsidR="00B9749C" w:rsidRDefault="00B9749C" w:rsidP="00B9749C">
      <w:pPr>
        <w:rPr>
          <w:b/>
          <w:bCs/>
        </w:rPr>
      </w:pPr>
    </w:p>
    <w:p w14:paraId="1DABAC3F" w14:textId="52C52DB4" w:rsidR="00B9749C" w:rsidRPr="00B9749C" w:rsidRDefault="00B9749C" w:rsidP="00B9749C">
      <w:pPr>
        <w:rPr>
          <w:b/>
          <w:bCs/>
        </w:rPr>
      </w:pPr>
      <w:r w:rsidRPr="00B9749C">
        <w:rPr>
          <w:b/>
          <w:bCs/>
        </w:rPr>
        <w:lastRenderedPageBreak/>
        <w:t>Renaissance Egg, 1894</w:t>
      </w:r>
    </w:p>
    <w:p w14:paraId="5DFB9C17" w14:textId="77777777" w:rsidR="00B9749C" w:rsidRPr="00B9749C" w:rsidRDefault="00B9749C" w:rsidP="00B9749C">
      <w:r w:rsidRPr="00B9749C">
        <w:t xml:space="preserve">Presented by Emperor Alexander III to his wife, Maria Feodorovna, this Renaissance style object was inspired by an oval agate casket by Le Roy in the Dresden </w:t>
      </w:r>
      <w:proofErr w:type="spellStart"/>
      <w:r w:rsidRPr="00B9749C">
        <w:t>Grünes</w:t>
      </w:r>
      <w:proofErr w:type="spellEnd"/>
      <w:r w:rsidRPr="00B9749C">
        <w:t xml:space="preserve"> </w:t>
      </w:r>
      <w:proofErr w:type="spellStart"/>
      <w:r w:rsidRPr="00B9749C">
        <w:t>Gewölbe</w:t>
      </w:r>
      <w:proofErr w:type="spellEnd"/>
      <w:r w:rsidRPr="00B9749C">
        <w:t xml:space="preserve"> (Green Vaults), the museum founded by Augustus the Strong in 1723. Cleverly transformed by Fabergé into an egg shape, it is made of cloudy agate, its cover applied with opaque white enamel gold </w:t>
      </w:r>
      <w:proofErr w:type="gramStart"/>
      <w:r w:rsidRPr="00B9749C">
        <w:t>trellis-work</w:t>
      </w:r>
      <w:proofErr w:type="gramEnd"/>
      <w:r w:rsidRPr="00B9749C">
        <w:t xml:space="preserve"> with a quatrefoil of diamonds and a ruby </w:t>
      </w:r>
      <w:proofErr w:type="spellStart"/>
      <w:r w:rsidRPr="00B9749C">
        <w:t>centre</w:t>
      </w:r>
      <w:proofErr w:type="spellEnd"/>
      <w:r w:rsidRPr="00B9749C">
        <w:t xml:space="preserve"> at each intersection. A red enamel band divides the two egg-halves. The top bears the date 1894 set in rose diamonds. </w:t>
      </w:r>
      <w:proofErr w:type="gramStart"/>
      <w:r w:rsidRPr="00B9749C">
        <w:t>This exact, artfully modified copy,</w:t>
      </w:r>
      <w:proofErr w:type="gramEnd"/>
      <w:r w:rsidRPr="00B9749C">
        <w:t xml:space="preserve"> is proof that Fabergé actually handled some of the works in the Green Vaults.</w:t>
      </w:r>
    </w:p>
    <w:p w14:paraId="18A008D5" w14:textId="707238E0" w:rsidR="00B9749C" w:rsidRPr="00B9749C" w:rsidRDefault="00B9749C" w:rsidP="00B9749C">
      <w:r w:rsidRPr="00B9749C">
        <w:rPr>
          <w:noProof/>
        </w:rPr>
        <w:drawing>
          <wp:inline distT="0" distB="0" distL="0" distR="0" wp14:anchorId="485FB1AA" wp14:editId="1D9B78B3">
            <wp:extent cx="5943600" cy="5943600"/>
            <wp:effectExtent l="0" t="0" r="0" b="0"/>
            <wp:docPr id="10" name="Picture 10" descr="Fabergé Egg – Renaissance Egg, 1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bergé Egg – Renaissance Egg, 18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1097B198" w14:textId="6A29C4E0" w:rsidR="00B9749C" w:rsidRPr="00B9749C" w:rsidRDefault="00B9749C" w:rsidP="00B9749C">
      <w:r w:rsidRPr="00B9749C">
        <w:rPr>
          <w:noProof/>
        </w:rPr>
        <w:lastRenderedPageBreak/>
        <w:drawing>
          <wp:inline distT="0" distB="0" distL="0" distR="0" wp14:anchorId="1A2FA0D3" wp14:editId="0271FDFF">
            <wp:extent cx="5943600" cy="5943600"/>
            <wp:effectExtent l="0" t="0" r="0" b="0"/>
            <wp:docPr id="9" name="Picture 9" descr="Fabergé Egg – Rosebud Egg, 1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bergé Egg – Rosebud Egg, 18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2684D170" w14:textId="77777777" w:rsidR="00B9749C" w:rsidRPr="00B9749C" w:rsidRDefault="00B9749C" w:rsidP="00B9749C">
      <w:r w:rsidRPr="00B9749C">
        <w:t>Image courtesy of the Forbes Collection</w:t>
      </w:r>
    </w:p>
    <w:p w14:paraId="50637886" w14:textId="77777777" w:rsidR="00B9749C" w:rsidRPr="00B9749C" w:rsidRDefault="00B9749C" w:rsidP="00B9749C">
      <w:pPr>
        <w:rPr>
          <w:b/>
          <w:bCs/>
        </w:rPr>
      </w:pPr>
      <w:r w:rsidRPr="00B9749C">
        <w:rPr>
          <w:b/>
          <w:bCs/>
        </w:rPr>
        <w:t>Rosebud Egg, 1895</w:t>
      </w:r>
    </w:p>
    <w:p w14:paraId="1313876C" w14:textId="77777777" w:rsidR="00B9749C" w:rsidRPr="00B9749C" w:rsidRDefault="00B9749C" w:rsidP="00B9749C">
      <w:r w:rsidRPr="00B9749C">
        <w:t xml:space="preserve">This egg, applied with diamond-set Cupid’s arrows symbolizing Love, was the first of the series presented by Emperor Nicholas II to his wife, Empress Alexandra Feodorovna, a few months after their marriage. It is crafted from </w:t>
      </w:r>
      <w:proofErr w:type="spellStart"/>
      <w:r w:rsidRPr="00B9749C">
        <w:t>multi-coloured</w:t>
      </w:r>
      <w:proofErr w:type="spellEnd"/>
      <w:r w:rsidRPr="00B9749C">
        <w:t xml:space="preserve"> gold, decorated with bands of rose-cut </w:t>
      </w:r>
      <w:proofErr w:type="gramStart"/>
      <w:r w:rsidRPr="00B9749C">
        <w:t>diamonds</w:t>
      </w:r>
      <w:proofErr w:type="gramEnd"/>
      <w:r w:rsidRPr="00B9749C">
        <w:t xml:space="preserve"> and is covered with translucent red </w:t>
      </w:r>
      <w:proofErr w:type="spellStart"/>
      <w:r w:rsidRPr="00B9749C">
        <w:t>guilloché</w:t>
      </w:r>
      <w:proofErr w:type="spellEnd"/>
      <w:r w:rsidRPr="00B9749C">
        <w:t xml:space="preserve"> enamel. The rosebud surprise is of opaque yellow and green enamel. At its apex the egg has a miniature portrait of the young Emperor under a table-cut diamond, and at its base the date 1894. Further surprises contained within, a diamond-set crown and a ruby drop, are only known from an old photograph.</w:t>
      </w:r>
    </w:p>
    <w:p w14:paraId="0D4B0F52" w14:textId="77777777" w:rsidR="00B9749C" w:rsidRDefault="00B9749C" w:rsidP="00B9749C">
      <w:pPr>
        <w:rPr>
          <w:b/>
          <w:bCs/>
        </w:rPr>
      </w:pPr>
    </w:p>
    <w:p w14:paraId="6F3EEC6F" w14:textId="02C6522C" w:rsidR="00B9749C" w:rsidRPr="00B9749C" w:rsidRDefault="00B9749C" w:rsidP="00B9749C">
      <w:pPr>
        <w:rPr>
          <w:b/>
          <w:bCs/>
        </w:rPr>
      </w:pPr>
      <w:r w:rsidRPr="00B9749C">
        <w:rPr>
          <w:b/>
          <w:bCs/>
        </w:rPr>
        <w:lastRenderedPageBreak/>
        <w:t>Coronation Egg, 1897</w:t>
      </w:r>
    </w:p>
    <w:p w14:paraId="5C0152FC" w14:textId="04577F4A" w:rsidR="00B9749C" w:rsidRPr="00B9749C" w:rsidRDefault="00B9749C" w:rsidP="00B9749C">
      <w:r w:rsidRPr="00B9749C">
        <w:t xml:space="preserve">This, perhaps Faberge’s most iconic egg, was presented by Emperor Nicholas II to his wife, Empress Alexandra Feodorovna, as a memento of her entry into Moscow on May 26th, day of their Coronation in the </w:t>
      </w:r>
      <w:proofErr w:type="spellStart"/>
      <w:r w:rsidRPr="00B9749C">
        <w:t>Uspensky</w:t>
      </w:r>
      <w:proofErr w:type="spellEnd"/>
      <w:r w:rsidRPr="00B9749C">
        <w:t xml:space="preserve"> Cathedral. Its outer shell is made of </w:t>
      </w:r>
      <w:proofErr w:type="spellStart"/>
      <w:r w:rsidRPr="00B9749C">
        <w:t>multi-coloured</w:t>
      </w:r>
      <w:proofErr w:type="spellEnd"/>
      <w:r w:rsidRPr="00B9749C">
        <w:t xml:space="preserve"> gold, embellished with translucent yellow </w:t>
      </w:r>
      <w:proofErr w:type="spellStart"/>
      <w:r w:rsidRPr="00B9749C">
        <w:t>guilloché</w:t>
      </w:r>
      <w:proofErr w:type="spellEnd"/>
      <w:r w:rsidRPr="00B9749C">
        <w:t xml:space="preserve"> enamel and black enamel double-headed eagles set with diamonds, a design recalling the heavy Cloth of Gold robe she wore at the ceremony. The </w:t>
      </w:r>
      <w:proofErr w:type="spellStart"/>
      <w:r w:rsidRPr="00B9749C">
        <w:t>jewelled</w:t>
      </w:r>
      <w:proofErr w:type="spellEnd"/>
      <w:r w:rsidRPr="00B9749C">
        <w:t xml:space="preserve"> monogram of the empress appears at the egg’s apex under a portrait diamond, with the date at the base. The egg opens to reveal a surprise in the form of a diamond-set </w:t>
      </w:r>
      <w:proofErr w:type="spellStart"/>
      <w:r w:rsidRPr="00B9749C">
        <w:t>enamelled</w:t>
      </w:r>
      <w:proofErr w:type="spellEnd"/>
      <w:r w:rsidRPr="00B9749C">
        <w:t xml:space="preserve"> gold miniature replica of the original 18th century carriage by </w:t>
      </w:r>
      <w:proofErr w:type="spellStart"/>
      <w:r w:rsidRPr="00B9749C">
        <w:t>Buckendahl</w:t>
      </w:r>
      <w:proofErr w:type="spellEnd"/>
      <w:r w:rsidRPr="00B9749C">
        <w:t xml:space="preserve"> which once contained an emerald drop, later replaced by a yellow briolette diamond (both lost). The 3 11/16 in. (9.4cm) coach took craftsman, Georg Stein 13 months to complete.</w:t>
      </w:r>
      <w:r w:rsidR="007D6453">
        <w:t xml:space="preserve">  It is currently valued at $18,000,000.</w:t>
      </w:r>
    </w:p>
    <w:p w14:paraId="39D986B5" w14:textId="6683C00F" w:rsidR="00B9749C" w:rsidRPr="00B9749C" w:rsidRDefault="00B9749C" w:rsidP="00B9749C">
      <w:r w:rsidRPr="00B9749C">
        <w:rPr>
          <w:noProof/>
        </w:rPr>
        <w:drawing>
          <wp:inline distT="0" distB="0" distL="0" distR="0" wp14:anchorId="30397EDE" wp14:editId="336FE3D2">
            <wp:extent cx="5943600" cy="5943600"/>
            <wp:effectExtent l="0" t="0" r="0" b="0"/>
            <wp:docPr id="8" name="Picture 8" descr="Fabergé Egg – Coronation Egg, 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bergé Egg – Coronation Egg, 18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580DDA50" w14:textId="535C1245" w:rsidR="00B9749C" w:rsidRPr="00B9749C" w:rsidRDefault="00B9749C" w:rsidP="00B9749C">
      <w:r w:rsidRPr="00B9749C">
        <w:rPr>
          <w:noProof/>
        </w:rPr>
        <w:lastRenderedPageBreak/>
        <w:drawing>
          <wp:inline distT="0" distB="0" distL="0" distR="0" wp14:anchorId="2910D7CE" wp14:editId="612B40A6">
            <wp:extent cx="5943600" cy="5943600"/>
            <wp:effectExtent l="0" t="0" r="0" b="0"/>
            <wp:docPr id="1" name="Picture 1" descr="Fabergé Egg – Bay-Tree Egg, 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bergé Egg – Bay-Tree Egg, 19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267D120B" w14:textId="77777777" w:rsidR="00B9749C" w:rsidRPr="00B9749C" w:rsidRDefault="00B9749C" w:rsidP="00B9749C">
      <w:r w:rsidRPr="00B9749C">
        <w:t>Image courtesy of the Forbes Collection</w:t>
      </w:r>
    </w:p>
    <w:p w14:paraId="272A07D0" w14:textId="77777777" w:rsidR="00B9749C" w:rsidRPr="00B9749C" w:rsidRDefault="00B9749C" w:rsidP="00B9749C">
      <w:pPr>
        <w:rPr>
          <w:b/>
          <w:bCs/>
        </w:rPr>
      </w:pPr>
      <w:r w:rsidRPr="00B9749C">
        <w:rPr>
          <w:b/>
          <w:bCs/>
        </w:rPr>
        <w:t>Bay-Tree Egg, 1911</w:t>
      </w:r>
    </w:p>
    <w:p w14:paraId="127A8BE9" w14:textId="77777777" w:rsidR="00B9749C" w:rsidRPr="00B9749C" w:rsidRDefault="00B9749C" w:rsidP="00B9749C">
      <w:r w:rsidRPr="00B9749C">
        <w:t>The egg, presented by Emperor Nicholas II to his mother, Dowager Empress Maria Feodorovna, is inspired by a French 18th century singing bird automaton. According to the Fabergé invoice, the bay tree comprises “325 nephrite leaves, 110 opalescent white enamel flowers, 25 diamonds, 20 rubies, 53 pearls, 219 rose-cut diamonds and one large rose-cut diamond”. When the clockwork automation is wound up and set in motion, a feathered bird appears, flaps its wings, turns its head, opens its beak and sings.</w:t>
      </w:r>
    </w:p>
    <w:p w14:paraId="72A8D8DA" w14:textId="77777777" w:rsidR="000D07E9" w:rsidRDefault="000D07E9"/>
    <w:sectPr w:rsidR="000D0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226DF"/>
    <w:multiLevelType w:val="multilevel"/>
    <w:tmpl w:val="08E4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985D49"/>
    <w:multiLevelType w:val="multilevel"/>
    <w:tmpl w:val="2796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D402B0"/>
    <w:multiLevelType w:val="multilevel"/>
    <w:tmpl w:val="8580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BD02D4"/>
    <w:multiLevelType w:val="multilevel"/>
    <w:tmpl w:val="384A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9C"/>
    <w:rsid w:val="000D07E9"/>
    <w:rsid w:val="0079559B"/>
    <w:rsid w:val="007D6453"/>
    <w:rsid w:val="009F63CD"/>
    <w:rsid w:val="00B9749C"/>
    <w:rsid w:val="00F0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F72E"/>
  <w15:chartTrackingRefBased/>
  <w15:docId w15:val="{A4FEB13C-6284-4F2C-BB12-58D42CE5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6453"/>
    <w:rPr>
      <w:color w:val="0000FF"/>
      <w:u w:val="single"/>
    </w:rPr>
  </w:style>
  <w:style w:type="table" w:styleId="TableGrid">
    <w:name w:val="Table Grid"/>
    <w:basedOn w:val="TableNormal"/>
    <w:uiPriority w:val="39"/>
    <w:rsid w:val="007D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758909">
      <w:bodyDiv w:val="1"/>
      <w:marLeft w:val="0"/>
      <w:marRight w:val="0"/>
      <w:marTop w:val="0"/>
      <w:marBottom w:val="0"/>
      <w:divBdr>
        <w:top w:val="none" w:sz="0" w:space="0" w:color="auto"/>
        <w:left w:val="none" w:sz="0" w:space="0" w:color="auto"/>
        <w:bottom w:val="none" w:sz="0" w:space="0" w:color="auto"/>
        <w:right w:val="none" w:sz="0" w:space="0" w:color="auto"/>
      </w:divBdr>
      <w:divsChild>
        <w:div w:id="10380726">
          <w:marLeft w:val="0"/>
          <w:marRight w:val="0"/>
          <w:marTop w:val="0"/>
          <w:marBottom w:val="0"/>
          <w:divBdr>
            <w:top w:val="none" w:sz="0" w:space="0" w:color="auto"/>
            <w:left w:val="none" w:sz="0" w:space="0" w:color="auto"/>
            <w:bottom w:val="none" w:sz="0" w:space="0" w:color="auto"/>
            <w:right w:val="none" w:sz="0" w:space="0" w:color="auto"/>
          </w:divBdr>
          <w:divsChild>
            <w:div w:id="2132047248">
              <w:marLeft w:val="0"/>
              <w:marRight w:val="0"/>
              <w:marTop w:val="0"/>
              <w:marBottom w:val="0"/>
              <w:divBdr>
                <w:top w:val="none" w:sz="0" w:space="0" w:color="auto"/>
                <w:left w:val="none" w:sz="0" w:space="0" w:color="auto"/>
                <w:bottom w:val="none" w:sz="0" w:space="0" w:color="auto"/>
                <w:right w:val="none" w:sz="0" w:space="0" w:color="auto"/>
              </w:divBdr>
              <w:divsChild>
                <w:div w:id="13922956">
                  <w:marLeft w:val="0"/>
                  <w:marRight w:val="0"/>
                  <w:marTop w:val="0"/>
                  <w:marBottom w:val="0"/>
                  <w:divBdr>
                    <w:top w:val="none" w:sz="0" w:space="0" w:color="auto"/>
                    <w:left w:val="none" w:sz="0" w:space="0" w:color="auto"/>
                    <w:bottom w:val="none" w:sz="0" w:space="0" w:color="auto"/>
                    <w:right w:val="none" w:sz="0" w:space="0" w:color="auto"/>
                  </w:divBdr>
                  <w:divsChild>
                    <w:div w:id="19315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7816">
              <w:marLeft w:val="0"/>
              <w:marRight w:val="0"/>
              <w:marTop w:val="0"/>
              <w:marBottom w:val="0"/>
              <w:divBdr>
                <w:top w:val="none" w:sz="0" w:space="0" w:color="auto"/>
                <w:left w:val="none" w:sz="0" w:space="0" w:color="auto"/>
                <w:bottom w:val="none" w:sz="0" w:space="0" w:color="auto"/>
                <w:right w:val="none" w:sz="0" w:space="0" w:color="auto"/>
              </w:divBdr>
            </w:div>
          </w:divsChild>
        </w:div>
        <w:div w:id="156505796">
          <w:marLeft w:val="0"/>
          <w:marRight w:val="0"/>
          <w:marTop w:val="0"/>
          <w:marBottom w:val="0"/>
          <w:divBdr>
            <w:top w:val="none" w:sz="0" w:space="0" w:color="auto"/>
            <w:left w:val="none" w:sz="0" w:space="0" w:color="auto"/>
            <w:bottom w:val="none" w:sz="0" w:space="0" w:color="auto"/>
            <w:right w:val="none" w:sz="0" w:space="0" w:color="auto"/>
          </w:divBdr>
          <w:divsChild>
            <w:div w:id="317465916">
              <w:marLeft w:val="0"/>
              <w:marRight w:val="0"/>
              <w:marTop w:val="0"/>
              <w:marBottom w:val="0"/>
              <w:divBdr>
                <w:top w:val="none" w:sz="0" w:space="0" w:color="auto"/>
                <w:left w:val="none" w:sz="0" w:space="0" w:color="auto"/>
                <w:bottom w:val="none" w:sz="0" w:space="0" w:color="auto"/>
                <w:right w:val="none" w:sz="0" w:space="0" w:color="auto"/>
              </w:divBdr>
            </w:div>
            <w:div w:id="1269461594">
              <w:marLeft w:val="0"/>
              <w:marRight w:val="0"/>
              <w:marTop w:val="0"/>
              <w:marBottom w:val="0"/>
              <w:divBdr>
                <w:top w:val="none" w:sz="0" w:space="0" w:color="auto"/>
                <w:left w:val="none" w:sz="0" w:space="0" w:color="auto"/>
                <w:bottom w:val="none" w:sz="0" w:space="0" w:color="auto"/>
                <w:right w:val="none" w:sz="0" w:space="0" w:color="auto"/>
              </w:divBdr>
              <w:divsChild>
                <w:div w:id="1842237120">
                  <w:marLeft w:val="0"/>
                  <w:marRight w:val="0"/>
                  <w:marTop w:val="0"/>
                  <w:marBottom w:val="1050"/>
                  <w:divBdr>
                    <w:top w:val="none" w:sz="0" w:space="0" w:color="auto"/>
                    <w:left w:val="none" w:sz="0" w:space="0" w:color="auto"/>
                    <w:bottom w:val="none" w:sz="0" w:space="0" w:color="auto"/>
                    <w:right w:val="none" w:sz="0" w:space="0" w:color="auto"/>
                  </w:divBdr>
                  <w:divsChild>
                    <w:div w:id="1890072128">
                      <w:marLeft w:val="0"/>
                      <w:marRight w:val="0"/>
                      <w:marTop w:val="0"/>
                      <w:marBottom w:val="0"/>
                      <w:divBdr>
                        <w:top w:val="none" w:sz="0" w:space="0" w:color="auto"/>
                        <w:left w:val="none" w:sz="0" w:space="0" w:color="auto"/>
                        <w:bottom w:val="none" w:sz="0" w:space="0" w:color="auto"/>
                        <w:right w:val="none" w:sz="0" w:space="0" w:color="auto"/>
                      </w:divBdr>
                      <w:divsChild>
                        <w:div w:id="2007321615">
                          <w:marLeft w:val="0"/>
                          <w:marRight w:val="0"/>
                          <w:marTop w:val="0"/>
                          <w:marBottom w:val="0"/>
                          <w:divBdr>
                            <w:top w:val="none" w:sz="0" w:space="0" w:color="auto"/>
                            <w:left w:val="none" w:sz="0" w:space="0" w:color="auto"/>
                            <w:bottom w:val="none" w:sz="0" w:space="0" w:color="auto"/>
                            <w:right w:val="none" w:sz="0" w:space="0" w:color="auto"/>
                          </w:divBdr>
                          <w:divsChild>
                            <w:div w:id="902639008">
                              <w:marLeft w:val="0"/>
                              <w:marRight w:val="0"/>
                              <w:marTop w:val="0"/>
                              <w:marBottom w:val="0"/>
                              <w:divBdr>
                                <w:top w:val="none" w:sz="0" w:space="0" w:color="auto"/>
                                <w:left w:val="none" w:sz="0" w:space="0" w:color="auto"/>
                                <w:bottom w:val="none" w:sz="0" w:space="0" w:color="auto"/>
                                <w:right w:val="none" w:sz="0" w:space="0" w:color="auto"/>
                              </w:divBdr>
                              <w:divsChild>
                                <w:div w:id="190441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94149">
          <w:marLeft w:val="0"/>
          <w:marRight w:val="0"/>
          <w:marTop w:val="0"/>
          <w:marBottom w:val="0"/>
          <w:divBdr>
            <w:top w:val="none" w:sz="0" w:space="0" w:color="auto"/>
            <w:left w:val="none" w:sz="0" w:space="0" w:color="auto"/>
            <w:bottom w:val="none" w:sz="0" w:space="0" w:color="auto"/>
            <w:right w:val="none" w:sz="0" w:space="0" w:color="auto"/>
          </w:divBdr>
          <w:divsChild>
            <w:div w:id="954290150">
              <w:marLeft w:val="0"/>
              <w:marRight w:val="0"/>
              <w:marTop w:val="0"/>
              <w:marBottom w:val="0"/>
              <w:divBdr>
                <w:top w:val="none" w:sz="0" w:space="0" w:color="auto"/>
                <w:left w:val="none" w:sz="0" w:space="0" w:color="auto"/>
                <w:bottom w:val="none" w:sz="0" w:space="0" w:color="auto"/>
                <w:right w:val="none" w:sz="0" w:space="0" w:color="auto"/>
              </w:divBdr>
              <w:divsChild>
                <w:div w:id="1385834123">
                  <w:marLeft w:val="0"/>
                  <w:marRight w:val="0"/>
                  <w:marTop w:val="0"/>
                  <w:marBottom w:val="0"/>
                  <w:divBdr>
                    <w:top w:val="none" w:sz="0" w:space="0" w:color="auto"/>
                    <w:left w:val="none" w:sz="0" w:space="0" w:color="auto"/>
                    <w:bottom w:val="none" w:sz="0" w:space="0" w:color="auto"/>
                    <w:right w:val="none" w:sz="0" w:space="0" w:color="auto"/>
                  </w:divBdr>
                  <w:divsChild>
                    <w:div w:id="15397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8692">
              <w:marLeft w:val="0"/>
              <w:marRight w:val="0"/>
              <w:marTop w:val="0"/>
              <w:marBottom w:val="0"/>
              <w:divBdr>
                <w:top w:val="none" w:sz="0" w:space="0" w:color="auto"/>
                <w:left w:val="none" w:sz="0" w:space="0" w:color="auto"/>
                <w:bottom w:val="none" w:sz="0" w:space="0" w:color="auto"/>
                <w:right w:val="none" w:sz="0" w:space="0" w:color="auto"/>
              </w:divBdr>
            </w:div>
          </w:divsChild>
        </w:div>
        <w:div w:id="1226066156">
          <w:marLeft w:val="0"/>
          <w:marRight w:val="0"/>
          <w:marTop w:val="0"/>
          <w:marBottom w:val="0"/>
          <w:divBdr>
            <w:top w:val="none" w:sz="0" w:space="0" w:color="auto"/>
            <w:left w:val="none" w:sz="0" w:space="0" w:color="auto"/>
            <w:bottom w:val="none" w:sz="0" w:space="0" w:color="auto"/>
            <w:right w:val="none" w:sz="0" w:space="0" w:color="auto"/>
          </w:divBdr>
          <w:divsChild>
            <w:div w:id="832601086">
              <w:marLeft w:val="0"/>
              <w:marRight w:val="0"/>
              <w:marTop w:val="0"/>
              <w:marBottom w:val="0"/>
              <w:divBdr>
                <w:top w:val="none" w:sz="0" w:space="0" w:color="auto"/>
                <w:left w:val="none" w:sz="0" w:space="0" w:color="auto"/>
                <w:bottom w:val="none" w:sz="0" w:space="0" w:color="auto"/>
                <w:right w:val="none" w:sz="0" w:space="0" w:color="auto"/>
              </w:divBdr>
            </w:div>
            <w:div w:id="2112120441">
              <w:marLeft w:val="0"/>
              <w:marRight w:val="0"/>
              <w:marTop w:val="0"/>
              <w:marBottom w:val="0"/>
              <w:divBdr>
                <w:top w:val="none" w:sz="0" w:space="0" w:color="auto"/>
                <w:left w:val="none" w:sz="0" w:space="0" w:color="auto"/>
                <w:bottom w:val="none" w:sz="0" w:space="0" w:color="auto"/>
                <w:right w:val="none" w:sz="0" w:space="0" w:color="auto"/>
              </w:divBdr>
              <w:divsChild>
                <w:div w:id="842862756">
                  <w:marLeft w:val="0"/>
                  <w:marRight w:val="0"/>
                  <w:marTop w:val="0"/>
                  <w:marBottom w:val="1050"/>
                  <w:divBdr>
                    <w:top w:val="none" w:sz="0" w:space="0" w:color="auto"/>
                    <w:left w:val="none" w:sz="0" w:space="0" w:color="auto"/>
                    <w:bottom w:val="none" w:sz="0" w:space="0" w:color="auto"/>
                    <w:right w:val="none" w:sz="0" w:space="0" w:color="auto"/>
                  </w:divBdr>
                  <w:divsChild>
                    <w:div w:id="1957591129">
                      <w:marLeft w:val="0"/>
                      <w:marRight w:val="0"/>
                      <w:marTop w:val="0"/>
                      <w:marBottom w:val="0"/>
                      <w:divBdr>
                        <w:top w:val="none" w:sz="0" w:space="0" w:color="auto"/>
                        <w:left w:val="none" w:sz="0" w:space="0" w:color="auto"/>
                        <w:bottom w:val="none" w:sz="0" w:space="0" w:color="auto"/>
                        <w:right w:val="none" w:sz="0" w:space="0" w:color="auto"/>
                      </w:divBdr>
                      <w:divsChild>
                        <w:div w:id="296884392">
                          <w:marLeft w:val="0"/>
                          <w:marRight w:val="0"/>
                          <w:marTop w:val="0"/>
                          <w:marBottom w:val="0"/>
                          <w:divBdr>
                            <w:top w:val="none" w:sz="0" w:space="0" w:color="auto"/>
                            <w:left w:val="none" w:sz="0" w:space="0" w:color="auto"/>
                            <w:bottom w:val="none" w:sz="0" w:space="0" w:color="auto"/>
                            <w:right w:val="none" w:sz="0" w:space="0" w:color="auto"/>
                          </w:divBdr>
                          <w:divsChild>
                            <w:div w:id="1398892455">
                              <w:marLeft w:val="0"/>
                              <w:marRight w:val="0"/>
                              <w:marTop w:val="0"/>
                              <w:marBottom w:val="0"/>
                              <w:divBdr>
                                <w:top w:val="none" w:sz="0" w:space="0" w:color="auto"/>
                                <w:left w:val="none" w:sz="0" w:space="0" w:color="auto"/>
                                <w:bottom w:val="none" w:sz="0" w:space="0" w:color="auto"/>
                                <w:right w:val="none" w:sz="0" w:space="0" w:color="auto"/>
                              </w:divBdr>
                              <w:divsChild>
                                <w:div w:id="16791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575797">
          <w:marLeft w:val="0"/>
          <w:marRight w:val="0"/>
          <w:marTop w:val="0"/>
          <w:marBottom w:val="0"/>
          <w:divBdr>
            <w:top w:val="none" w:sz="0" w:space="0" w:color="auto"/>
            <w:left w:val="none" w:sz="0" w:space="0" w:color="auto"/>
            <w:bottom w:val="none" w:sz="0" w:space="0" w:color="auto"/>
            <w:right w:val="none" w:sz="0" w:space="0" w:color="auto"/>
          </w:divBdr>
          <w:divsChild>
            <w:div w:id="281503514">
              <w:marLeft w:val="0"/>
              <w:marRight w:val="0"/>
              <w:marTop w:val="0"/>
              <w:marBottom w:val="0"/>
              <w:divBdr>
                <w:top w:val="none" w:sz="0" w:space="0" w:color="auto"/>
                <w:left w:val="none" w:sz="0" w:space="0" w:color="auto"/>
                <w:bottom w:val="none" w:sz="0" w:space="0" w:color="auto"/>
                <w:right w:val="none" w:sz="0" w:space="0" w:color="auto"/>
              </w:divBdr>
              <w:divsChild>
                <w:div w:id="1608198050">
                  <w:marLeft w:val="0"/>
                  <w:marRight w:val="0"/>
                  <w:marTop w:val="0"/>
                  <w:marBottom w:val="0"/>
                  <w:divBdr>
                    <w:top w:val="none" w:sz="0" w:space="0" w:color="auto"/>
                    <w:left w:val="none" w:sz="0" w:space="0" w:color="auto"/>
                    <w:bottom w:val="none" w:sz="0" w:space="0" w:color="auto"/>
                    <w:right w:val="none" w:sz="0" w:space="0" w:color="auto"/>
                  </w:divBdr>
                  <w:divsChild>
                    <w:div w:id="188418888">
                      <w:marLeft w:val="0"/>
                      <w:marRight w:val="0"/>
                      <w:marTop w:val="0"/>
                      <w:marBottom w:val="1050"/>
                      <w:divBdr>
                        <w:top w:val="none" w:sz="0" w:space="0" w:color="auto"/>
                        <w:left w:val="none" w:sz="0" w:space="0" w:color="auto"/>
                        <w:bottom w:val="none" w:sz="0" w:space="0" w:color="auto"/>
                        <w:right w:val="none" w:sz="0" w:space="0" w:color="auto"/>
                      </w:divBdr>
                      <w:divsChild>
                        <w:div w:id="2000574913">
                          <w:marLeft w:val="0"/>
                          <w:marRight w:val="0"/>
                          <w:marTop w:val="0"/>
                          <w:marBottom w:val="0"/>
                          <w:divBdr>
                            <w:top w:val="none" w:sz="0" w:space="0" w:color="auto"/>
                            <w:left w:val="none" w:sz="0" w:space="0" w:color="auto"/>
                            <w:bottom w:val="none" w:sz="0" w:space="0" w:color="auto"/>
                            <w:right w:val="none" w:sz="0" w:space="0" w:color="auto"/>
                          </w:divBdr>
                          <w:divsChild>
                            <w:div w:id="88817284">
                              <w:marLeft w:val="0"/>
                              <w:marRight w:val="0"/>
                              <w:marTop w:val="0"/>
                              <w:marBottom w:val="0"/>
                              <w:divBdr>
                                <w:top w:val="none" w:sz="0" w:space="0" w:color="auto"/>
                                <w:left w:val="none" w:sz="0" w:space="0" w:color="auto"/>
                                <w:bottom w:val="none" w:sz="0" w:space="0" w:color="auto"/>
                                <w:right w:val="none" w:sz="0" w:space="0" w:color="auto"/>
                              </w:divBdr>
                              <w:divsChild>
                                <w:div w:id="1877161624">
                                  <w:marLeft w:val="0"/>
                                  <w:marRight w:val="0"/>
                                  <w:marTop w:val="0"/>
                                  <w:marBottom w:val="0"/>
                                  <w:divBdr>
                                    <w:top w:val="none" w:sz="0" w:space="0" w:color="auto"/>
                                    <w:left w:val="none" w:sz="0" w:space="0" w:color="auto"/>
                                    <w:bottom w:val="none" w:sz="0" w:space="0" w:color="auto"/>
                                    <w:right w:val="none" w:sz="0" w:space="0" w:color="auto"/>
                                  </w:divBdr>
                                  <w:divsChild>
                                    <w:div w:id="313681573">
                                      <w:marLeft w:val="0"/>
                                      <w:marRight w:val="0"/>
                                      <w:marTop w:val="0"/>
                                      <w:marBottom w:val="0"/>
                                      <w:divBdr>
                                        <w:top w:val="none" w:sz="0" w:space="0" w:color="auto"/>
                                        <w:left w:val="none" w:sz="0" w:space="0" w:color="auto"/>
                                        <w:bottom w:val="none" w:sz="0" w:space="0" w:color="auto"/>
                                        <w:right w:val="none" w:sz="0" w:space="0" w:color="auto"/>
                                      </w:divBdr>
                                    </w:div>
                                  </w:divsChild>
                                </w:div>
                                <w:div w:id="1084570060">
                                  <w:marLeft w:val="0"/>
                                  <w:marRight w:val="0"/>
                                  <w:marTop w:val="0"/>
                                  <w:marBottom w:val="0"/>
                                  <w:divBdr>
                                    <w:top w:val="none" w:sz="0" w:space="0" w:color="auto"/>
                                    <w:left w:val="none" w:sz="0" w:space="0" w:color="auto"/>
                                    <w:bottom w:val="none" w:sz="0" w:space="0" w:color="auto"/>
                                    <w:right w:val="none" w:sz="0" w:space="0" w:color="auto"/>
                                  </w:divBdr>
                                  <w:divsChild>
                                    <w:div w:id="2016421348">
                                      <w:marLeft w:val="0"/>
                                      <w:marRight w:val="0"/>
                                      <w:marTop w:val="0"/>
                                      <w:marBottom w:val="0"/>
                                      <w:divBdr>
                                        <w:top w:val="none" w:sz="0" w:space="0" w:color="auto"/>
                                        <w:left w:val="none" w:sz="0" w:space="0" w:color="auto"/>
                                        <w:bottom w:val="none" w:sz="0" w:space="0" w:color="auto"/>
                                        <w:right w:val="none" w:sz="0" w:space="0" w:color="auto"/>
                                      </w:divBdr>
                                    </w:div>
                                  </w:divsChild>
                                </w:div>
                                <w:div w:id="453714381">
                                  <w:marLeft w:val="0"/>
                                  <w:marRight w:val="0"/>
                                  <w:marTop w:val="0"/>
                                  <w:marBottom w:val="0"/>
                                  <w:divBdr>
                                    <w:top w:val="none" w:sz="0" w:space="0" w:color="auto"/>
                                    <w:left w:val="none" w:sz="0" w:space="0" w:color="auto"/>
                                    <w:bottom w:val="none" w:sz="0" w:space="0" w:color="auto"/>
                                    <w:right w:val="none" w:sz="0" w:space="0" w:color="auto"/>
                                  </w:divBdr>
                                  <w:divsChild>
                                    <w:div w:id="1626691337">
                                      <w:marLeft w:val="0"/>
                                      <w:marRight w:val="0"/>
                                      <w:marTop w:val="0"/>
                                      <w:marBottom w:val="0"/>
                                      <w:divBdr>
                                        <w:top w:val="none" w:sz="0" w:space="0" w:color="auto"/>
                                        <w:left w:val="none" w:sz="0" w:space="0" w:color="auto"/>
                                        <w:bottom w:val="none" w:sz="0" w:space="0" w:color="auto"/>
                                        <w:right w:val="none" w:sz="0" w:space="0" w:color="auto"/>
                                      </w:divBdr>
                                    </w:div>
                                  </w:divsChild>
                                </w:div>
                                <w:div w:id="744646729">
                                  <w:marLeft w:val="0"/>
                                  <w:marRight w:val="0"/>
                                  <w:marTop w:val="0"/>
                                  <w:marBottom w:val="0"/>
                                  <w:divBdr>
                                    <w:top w:val="none" w:sz="0" w:space="0" w:color="auto"/>
                                    <w:left w:val="none" w:sz="0" w:space="0" w:color="auto"/>
                                    <w:bottom w:val="none" w:sz="0" w:space="0" w:color="auto"/>
                                    <w:right w:val="none" w:sz="0" w:space="0" w:color="auto"/>
                                  </w:divBdr>
                                  <w:divsChild>
                                    <w:div w:id="1094934566">
                                      <w:marLeft w:val="0"/>
                                      <w:marRight w:val="0"/>
                                      <w:marTop w:val="0"/>
                                      <w:marBottom w:val="0"/>
                                      <w:divBdr>
                                        <w:top w:val="none" w:sz="0" w:space="0" w:color="auto"/>
                                        <w:left w:val="none" w:sz="0" w:space="0" w:color="auto"/>
                                        <w:bottom w:val="none" w:sz="0" w:space="0" w:color="auto"/>
                                        <w:right w:val="none" w:sz="0" w:space="0" w:color="auto"/>
                                      </w:divBdr>
                                    </w:div>
                                  </w:divsChild>
                                </w:div>
                                <w:div w:id="2046175098">
                                  <w:marLeft w:val="0"/>
                                  <w:marRight w:val="0"/>
                                  <w:marTop w:val="0"/>
                                  <w:marBottom w:val="0"/>
                                  <w:divBdr>
                                    <w:top w:val="none" w:sz="0" w:space="0" w:color="auto"/>
                                    <w:left w:val="none" w:sz="0" w:space="0" w:color="auto"/>
                                    <w:bottom w:val="none" w:sz="0" w:space="0" w:color="auto"/>
                                    <w:right w:val="none" w:sz="0" w:space="0" w:color="auto"/>
                                  </w:divBdr>
                                  <w:divsChild>
                                    <w:div w:id="13667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4088">
              <w:marLeft w:val="0"/>
              <w:marRight w:val="0"/>
              <w:marTop w:val="0"/>
              <w:marBottom w:val="0"/>
              <w:divBdr>
                <w:top w:val="none" w:sz="0" w:space="0" w:color="auto"/>
                <w:left w:val="none" w:sz="0" w:space="0" w:color="auto"/>
                <w:bottom w:val="none" w:sz="0" w:space="0" w:color="auto"/>
                <w:right w:val="none" w:sz="0" w:space="0" w:color="auto"/>
              </w:divBdr>
            </w:div>
          </w:divsChild>
        </w:div>
        <w:div w:id="207452346">
          <w:marLeft w:val="0"/>
          <w:marRight w:val="0"/>
          <w:marTop w:val="0"/>
          <w:marBottom w:val="0"/>
          <w:divBdr>
            <w:top w:val="none" w:sz="0" w:space="0" w:color="auto"/>
            <w:left w:val="none" w:sz="0" w:space="0" w:color="auto"/>
            <w:bottom w:val="none" w:sz="0" w:space="0" w:color="auto"/>
            <w:right w:val="none" w:sz="0" w:space="0" w:color="auto"/>
          </w:divBdr>
          <w:divsChild>
            <w:div w:id="1149900682">
              <w:marLeft w:val="0"/>
              <w:marRight w:val="0"/>
              <w:marTop w:val="0"/>
              <w:marBottom w:val="0"/>
              <w:divBdr>
                <w:top w:val="none" w:sz="0" w:space="0" w:color="auto"/>
                <w:left w:val="none" w:sz="0" w:space="0" w:color="auto"/>
                <w:bottom w:val="none" w:sz="0" w:space="0" w:color="auto"/>
                <w:right w:val="none" w:sz="0" w:space="0" w:color="auto"/>
              </w:divBdr>
            </w:div>
            <w:div w:id="613711027">
              <w:marLeft w:val="0"/>
              <w:marRight w:val="0"/>
              <w:marTop w:val="0"/>
              <w:marBottom w:val="0"/>
              <w:divBdr>
                <w:top w:val="none" w:sz="0" w:space="0" w:color="auto"/>
                <w:left w:val="none" w:sz="0" w:space="0" w:color="auto"/>
                <w:bottom w:val="none" w:sz="0" w:space="0" w:color="auto"/>
                <w:right w:val="none" w:sz="0" w:space="0" w:color="auto"/>
              </w:divBdr>
              <w:divsChild>
                <w:div w:id="1428237383">
                  <w:marLeft w:val="0"/>
                  <w:marRight w:val="0"/>
                  <w:marTop w:val="0"/>
                  <w:marBottom w:val="1050"/>
                  <w:divBdr>
                    <w:top w:val="none" w:sz="0" w:space="0" w:color="auto"/>
                    <w:left w:val="none" w:sz="0" w:space="0" w:color="auto"/>
                    <w:bottom w:val="none" w:sz="0" w:space="0" w:color="auto"/>
                    <w:right w:val="none" w:sz="0" w:space="0" w:color="auto"/>
                  </w:divBdr>
                  <w:divsChild>
                    <w:div w:id="1653632708">
                      <w:marLeft w:val="0"/>
                      <w:marRight w:val="0"/>
                      <w:marTop w:val="0"/>
                      <w:marBottom w:val="0"/>
                      <w:divBdr>
                        <w:top w:val="none" w:sz="0" w:space="0" w:color="auto"/>
                        <w:left w:val="none" w:sz="0" w:space="0" w:color="auto"/>
                        <w:bottom w:val="none" w:sz="0" w:space="0" w:color="auto"/>
                        <w:right w:val="none" w:sz="0" w:space="0" w:color="auto"/>
                      </w:divBdr>
                      <w:divsChild>
                        <w:div w:id="36974598">
                          <w:marLeft w:val="0"/>
                          <w:marRight w:val="0"/>
                          <w:marTop w:val="0"/>
                          <w:marBottom w:val="0"/>
                          <w:divBdr>
                            <w:top w:val="none" w:sz="0" w:space="0" w:color="auto"/>
                            <w:left w:val="none" w:sz="0" w:space="0" w:color="auto"/>
                            <w:bottom w:val="none" w:sz="0" w:space="0" w:color="auto"/>
                            <w:right w:val="none" w:sz="0" w:space="0" w:color="auto"/>
                          </w:divBdr>
                          <w:divsChild>
                            <w:div w:id="1872061881">
                              <w:marLeft w:val="0"/>
                              <w:marRight w:val="0"/>
                              <w:marTop w:val="0"/>
                              <w:marBottom w:val="0"/>
                              <w:divBdr>
                                <w:top w:val="none" w:sz="0" w:space="0" w:color="auto"/>
                                <w:left w:val="none" w:sz="0" w:space="0" w:color="auto"/>
                                <w:bottom w:val="none" w:sz="0" w:space="0" w:color="auto"/>
                                <w:right w:val="none" w:sz="0" w:space="0" w:color="auto"/>
                              </w:divBdr>
                              <w:divsChild>
                                <w:div w:id="6642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603332">
          <w:marLeft w:val="0"/>
          <w:marRight w:val="0"/>
          <w:marTop w:val="0"/>
          <w:marBottom w:val="0"/>
          <w:divBdr>
            <w:top w:val="none" w:sz="0" w:space="0" w:color="auto"/>
            <w:left w:val="none" w:sz="0" w:space="0" w:color="auto"/>
            <w:bottom w:val="none" w:sz="0" w:space="0" w:color="auto"/>
            <w:right w:val="none" w:sz="0" w:space="0" w:color="auto"/>
          </w:divBdr>
          <w:divsChild>
            <w:div w:id="1600792768">
              <w:marLeft w:val="0"/>
              <w:marRight w:val="0"/>
              <w:marTop w:val="0"/>
              <w:marBottom w:val="0"/>
              <w:divBdr>
                <w:top w:val="none" w:sz="0" w:space="0" w:color="auto"/>
                <w:left w:val="none" w:sz="0" w:space="0" w:color="auto"/>
                <w:bottom w:val="none" w:sz="0" w:space="0" w:color="auto"/>
                <w:right w:val="none" w:sz="0" w:space="0" w:color="auto"/>
              </w:divBdr>
              <w:divsChild>
                <w:div w:id="1841770028">
                  <w:marLeft w:val="0"/>
                  <w:marRight w:val="0"/>
                  <w:marTop w:val="0"/>
                  <w:marBottom w:val="0"/>
                  <w:divBdr>
                    <w:top w:val="none" w:sz="0" w:space="0" w:color="auto"/>
                    <w:left w:val="none" w:sz="0" w:space="0" w:color="auto"/>
                    <w:bottom w:val="none" w:sz="0" w:space="0" w:color="auto"/>
                    <w:right w:val="none" w:sz="0" w:space="0" w:color="auto"/>
                  </w:divBdr>
                  <w:divsChild>
                    <w:div w:id="5047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ussian_Empire"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Saint_Petersburg"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en.wikipedia.org/wiki/House_of_Faberg%C3%A9" TargetMode="External"/><Relationship Id="rId11" Type="http://schemas.openxmlformats.org/officeDocument/2006/relationships/hyperlink" Target="https://en.wikipedia.org/wiki/Nicholas_II_of_Russia" TargetMode="External"/><Relationship Id="rId5" Type="http://schemas.openxmlformats.org/officeDocument/2006/relationships/hyperlink" Target="https://en.wikipedia.org/wiki/Jewellery" TargetMode="External"/><Relationship Id="rId15" Type="http://schemas.openxmlformats.org/officeDocument/2006/relationships/image" Target="media/image4.jpeg"/><Relationship Id="rId10" Type="http://schemas.openxmlformats.org/officeDocument/2006/relationships/hyperlink" Target="https://en.wikipedia.org/wiki/Alexander_III_of_Russia" TargetMode="External"/><Relationship Id="rId4" Type="http://schemas.openxmlformats.org/officeDocument/2006/relationships/webSettings" Target="webSettings.xml"/><Relationship Id="rId9" Type="http://schemas.openxmlformats.org/officeDocument/2006/relationships/hyperlink" Target="https://en.wikipedia.org/wiki/Peter_Carl_Faberg%C3%A9"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2</cp:revision>
  <dcterms:created xsi:type="dcterms:W3CDTF">2021-09-01T02:14:00Z</dcterms:created>
  <dcterms:modified xsi:type="dcterms:W3CDTF">2021-09-01T02:14:00Z</dcterms:modified>
</cp:coreProperties>
</file>