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CF58A" w14:textId="1D0C2030" w:rsidR="00B72E24" w:rsidRPr="00452262" w:rsidRDefault="000B16DE" w:rsidP="00B72E24">
      <w:pPr>
        <w:jc w:val="center"/>
        <w:rPr>
          <w:rFonts w:ascii="Graphite Std" w:hAnsi="Graphite Std"/>
          <w:sz w:val="56"/>
        </w:rPr>
      </w:pPr>
      <w:bookmarkStart w:id="0" w:name="_GoBack"/>
      <w:bookmarkEnd w:id="0"/>
      <w:r w:rsidRPr="00452262">
        <w:rPr>
          <w:rFonts w:ascii="Graphite Std" w:hAnsi="Graphite Std"/>
          <w:b/>
          <w:sz w:val="56"/>
        </w:rPr>
        <w:t xml:space="preserve">Unit 2: </w:t>
      </w:r>
      <w:r w:rsidR="0063627B" w:rsidRPr="00452262">
        <w:rPr>
          <w:rFonts w:ascii="Graphite Std" w:hAnsi="Graphite Std"/>
          <w:b/>
          <w:sz w:val="56"/>
        </w:rPr>
        <w:t>Anabaptism</w:t>
      </w:r>
    </w:p>
    <w:p w14:paraId="69ECF58B" w14:textId="77777777" w:rsidR="00B72E24" w:rsidRDefault="00B72E24" w:rsidP="00B72E24">
      <w:pPr>
        <w:jc w:val="center"/>
      </w:pPr>
    </w:p>
    <w:p w14:paraId="69ECF58C" w14:textId="77777777" w:rsidR="00B72E24" w:rsidRDefault="00B72E24" w:rsidP="000B16DE">
      <w:pPr>
        <w:rPr>
          <w:b/>
        </w:rPr>
      </w:pPr>
      <w:r>
        <w:rPr>
          <w:b/>
        </w:rPr>
        <w:t xml:space="preserve">BASIC KNOWLEDGE </w:t>
      </w:r>
      <w:r w:rsidR="005326E4">
        <w:rPr>
          <w:b/>
        </w:rPr>
        <w:t>(multiple</w:t>
      </w:r>
      <w:r w:rsidR="002C489A">
        <w:rPr>
          <w:b/>
        </w:rPr>
        <w:t xml:space="preserve"> choice, matching</w:t>
      </w:r>
      <w:r w:rsidR="003D589C">
        <w:rPr>
          <w:b/>
        </w:rPr>
        <w:t>, fill in the blank</w:t>
      </w:r>
      <w:r w:rsidR="002C489A">
        <w:rPr>
          <w:b/>
        </w:rPr>
        <w:t>)</w:t>
      </w:r>
    </w:p>
    <w:tbl>
      <w:tblPr>
        <w:tblStyle w:val="TableGrid"/>
        <w:tblW w:w="0" w:type="auto"/>
        <w:tblLook w:val="04A0" w:firstRow="1" w:lastRow="0" w:firstColumn="1" w:lastColumn="0" w:noHBand="0" w:noVBand="1"/>
      </w:tblPr>
      <w:tblGrid>
        <w:gridCol w:w="8630"/>
      </w:tblGrid>
      <w:tr w:rsidR="002C489A" w14:paraId="69ECF5ED" w14:textId="77777777" w:rsidTr="002C489A">
        <w:tc>
          <w:tcPr>
            <w:tcW w:w="8856" w:type="dxa"/>
          </w:tcPr>
          <w:p w14:paraId="69ECF58D" w14:textId="77777777" w:rsidR="002C489A" w:rsidRDefault="002C489A" w:rsidP="002C489A">
            <w:pPr>
              <w:rPr>
                <w:b/>
                <w:i/>
                <w:u w:val="single"/>
              </w:rPr>
            </w:pPr>
            <w:r w:rsidRPr="002C489A">
              <w:rPr>
                <w:b/>
                <w:i/>
                <w:u w:val="single"/>
              </w:rPr>
              <w:t>People to Know</w:t>
            </w:r>
          </w:p>
          <w:p w14:paraId="7F408631" w14:textId="2CB16B0B" w:rsidR="000B16DE" w:rsidRDefault="000B16DE" w:rsidP="002C489A">
            <w:pPr>
              <w:rPr>
                <w:u w:val="single"/>
              </w:rPr>
            </w:pPr>
          </w:p>
          <w:tbl>
            <w:tblPr>
              <w:tblStyle w:val="TableGrid"/>
              <w:tblW w:w="0" w:type="auto"/>
              <w:tblLook w:val="04A0" w:firstRow="1" w:lastRow="0" w:firstColumn="1" w:lastColumn="0" w:noHBand="0" w:noVBand="1"/>
            </w:tblPr>
            <w:tblGrid>
              <w:gridCol w:w="2803"/>
              <w:gridCol w:w="2805"/>
              <w:gridCol w:w="2796"/>
            </w:tblGrid>
            <w:tr w:rsidR="000B16DE" w14:paraId="10B6EBBA" w14:textId="77777777" w:rsidTr="000B16DE">
              <w:tc>
                <w:tcPr>
                  <w:tcW w:w="2875" w:type="dxa"/>
                </w:tcPr>
                <w:p w14:paraId="7E351CEE" w14:textId="77777777" w:rsidR="0063627B" w:rsidRDefault="0063627B" w:rsidP="0063627B">
                  <w:pPr>
                    <w:pStyle w:val="ListParagraph"/>
                    <w:numPr>
                      <w:ilvl w:val="0"/>
                      <w:numId w:val="10"/>
                    </w:numPr>
                    <w:rPr>
                      <w:u w:val="single"/>
                    </w:rPr>
                  </w:pPr>
                  <w:r>
                    <w:rPr>
                      <w:u w:val="single"/>
                    </w:rPr>
                    <w:t>Menno Simons</w:t>
                  </w:r>
                </w:p>
                <w:p w14:paraId="68FA4775" w14:textId="2873D167" w:rsidR="0063627B" w:rsidRPr="0063627B" w:rsidRDefault="0063627B" w:rsidP="0063627B">
                  <w:pPr>
                    <w:pStyle w:val="ListParagraph"/>
                    <w:rPr>
                      <w:sz w:val="14"/>
                      <w:u w:val="single"/>
                    </w:rPr>
                  </w:pPr>
                </w:p>
              </w:tc>
              <w:tc>
                <w:tcPr>
                  <w:tcW w:w="2875" w:type="dxa"/>
                </w:tcPr>
                <w:p w14:paraId="64943A87" w14:textId="21759204" w:rsidR="000B16DE" w:rsidRPr="0063627B" w:rsidRDefault="0063627B" w:rsidP="0063627B">
                  <w:pPr>
                    <w:pStyle w:val="ListParagraph"/>
                    <w:numPr>
                      <w:ilvl w:val="0"/>
                      <w:numId w:val="10"/>
                    </w:numPr>
                    <w:rPr>
                      <w:u w:val="single"/>
                    </w:rPr>
                  </w:pPr>
                  <w:r>
                    <w:rPr>
                      <w:u w:val="single"/>
                    </w:rPr>
                    <w:t>Ulrich Zwingli</w:t>
                  </w:r>
                </w:p>
              </w:tc>
              <w:tc>
                <w:tcPr>
                  <w:tcW w:w="2875" w:type="dxa"/>
                </w:tcPr>
                <w:p w14:paraId="259643E2" w14:textId="06FC3AAF" w:rsidR="000B16DE" w:rsidRPr="0063627B" w:rsidRDefault="0063627B" w:rsidP="0063627B">
                  <w:pPr>
                    <w:pStyle w:val="ListParagraph"/>
                    <w:numPr>
                      <w:ilvl w:val="0"/>
                      <w:numId w:val="10"/>
                    </w:numPr>
                    <w:rPr>
                      <w:u w:val="single"/>
                    </w:rPr>
                  </w:pPr>
                  <w:r>
                    <w:rPr>
                      <w:u w:val="single"/>
                    </w:rPr>
                    <w:t>Martin Luther</w:t>
                  </w:r>
                  <w:r w:rsidR="000B16DE" w:rsidRPr="0063627B">
                    <w:rPr>
                      <w:u w:val="single"/>
                    </w:rPr>
                    <w:t xml:space="preserve"> </w:t>
                  </w:r>
                </w:p>
              </w:tc>
            </w:tr>
            <w:tr w:rsidR="002C489A" w:rsidRPr="00B72E24" w14:paraId="69ECF5BA" w14:textId="77777777" w:rsidTr="0063627B">
              <w:tblPrEx>
                <w:tblLook w:val="0000" w:firstRow="0" w:lastRow="0" w:firstColumn="0" w:lastColumn="0" w:noHBand="0" w:noVBand="0"/>
              </w:tblPrEx>
              <w:tc>
                <w:tcPr>
                  <w:tcW w:w="2952" w:type="dxa"/>
                  <w:tcBorders>
                    <w:top w:val="nil"/>
                    <w:left w:val="nil"/>
                    <w:bottom w:val="nil"/>
                    <w:right w:val="nil"/>
                  </w:tcBorders>
                </w:tcPr>
                <w:p w14:paraId="134E223C" w14:textId="77777777" w:rsidR="002C489A" w:rsidRDefault="002C489A" w:rsidP="000B16DE"/>
                <w:p w14:paraId="69ECF5B7" w14:textId="7FB0A03F" w:rsidR="00231F59" w:rsidRDefault="00231F59" w:rsidP="000B16DE"/>
              </w:tc>
              <w:tc>
                <w:tcPr>
                  <w:tcW w:w="2952" w:type="dxa"/>
                  <w:tcBorders>
                    <w:top w:val="nil"/>
                    <w:left w:val="nil"/>
                    <w:bottom w:val="nil"/>
                    <w:right w:val="nil"/>
                  </w:tcBorders>
                </w:tcPr>
                <w:p w14:paraId="69ECF5B8" w14:textId="77777777" w:rsidR="002C489A" w:rsidRDefault="002C489A" w:rsidP="0063627B">
                  <w:r w:rsidRPr="005326E4">
                    <w:rPr>
                      <w:vanish/>
                    </w:rPr>
                    <w:t>HHddfs</w:t>
                  </w:r>
                </w:p>
              </w:tc>
              <w:tc>
                <w:tcPr>
                  <w:tcW w:w="2952" w:type="dxa"/>
                  <w:tcBorders>
                    <w:top w:val="nil"/>
                    <w:left w:val="nil"/>
                    <w:bottom w:val="nil"/>
                    <w:right w:val="nil"/>
                  </w:tcBorders>
                </w:tcPr>
                <w:p w14:paraId="69ECF5B9" w14:textId="77777777" w:rsidR="002C489A" w:rsidRDefault="002C489A" w:rsidP="0063627B">
                  <w:pPr>
                    <w:rPr>
                      <w:b/>
                      <w:lang w:val="en-CA"/>
                    </w:rPr>
                  </w:pPr>
                </w:p>
              </w:tc>
            </w:tr>
          </w:tbl>
          <w:p w14:paraId="69ECF5BB" w14:textId="77777777" w:rsidR="002C489A" w:rsidRDefault="002C489A" w:rsidP="002C489A">
            <w:pPr>
              <w:rPr>
                <w:b/>
                <w:i/>
                <w:u w:val="single"/>
              </w:rPr>
            </w:pPr>
            <w:r w:rsidRPr="002C489A">
              <w:rPr>
                <w:b/>
                <w:i/>
                <w:u w:val="single"/>
              </w:rPr>
              <w:t>Be able to Define</w:t>
            </w:r>
          </w:p>
          <w:p w14:paraId="4D40165B" w14:textId="3CAFFF7A" w:rsidR="000B16DE" w:rsidRDefault="000B16DE" w:rsidP="002C489A">
            <w:pPr>
              <w:rPr>
                <w:u w:val="single"/>
              </w:rPr>
            </w:pPr>
          </w:p>
          <w:tbl>
            <w:tblPr>
              <w:tblStyle w:val="TableGrid"/>
              <w:tblW w:w="0" w:type="auto"/>
              <w:tblLook w:val="04A0" w:firstRow="1" w:lastRow="0" w:firstColumn="1" w:lastColumn="0" w:noHBand="0" w:noVBand="1"/>
            </w:tblPr>
            <w:tblGrid>
              <w:gridCol w:w="2793"/>
              <w:gridCol w:w="2817"/>
              <w:gridCol w:w="2794"/>
            </w:tblGrid>
            <w:tr w:rsidR="000B16DE" w14:paraId="51D56447" w14:textId="77777777" w:rsidTr="000B16DE">
              <w:tc>
                <w:tcPr>
                  <w:tcW w:w="2875" w:type="dxa"/>
                </w:tcPr>
                <w:p w14:paraId="1D8083A8" w14:textId="019B5AF3" w:rsidR="000B16DE" w:rsidRDefault="0063627B" w:rsidP="000B16DE">
                  <w:pPr>
                    <w:pStyle w:val="ListParagraph"/>
                    <w:numPr>
                      <w:ilvl w:val="0"/>
                      <w:numId w:val="11"/>
                    </w:numPr>
                    <w:rPr>
                      <w:u w:val="single"/>
                    </w:rPr>
                  </w:pPr>
                  <w:r>
                    <w:rPr>
                      <w:u w:val="single"/>
                    </w:rPr>
                    <w:t>baptism</w:t>
                  </w:r>
                </w:p>
                <w:p w14:paraId="0C1B788C" w14:textId="77777777" w:rsidR="0063627B" w:rsidRDefault="0063627B" w:rsidP="000B16DE">
                  <w:pPr>
                    <w:pStyle w:val="ListParagraph"/>
                    <w:numPr>
                      <w:ilvl w:val="0"/>
                      <w:numId w:val="11"/>
                    </w:numPr>
                    <w:rPr>
                      <w:u w:val="single"/>
                    </w:rPr>
                  </w:pPr>
                  <w:r>
                    <w:rPr>
                      <w:u w:val="single"/>
                    </w:rPr>
                    <w:t>pacifism</w:t>
                  </w:r>
                </w:p>
                <w:p w14:paraId="62F111A6" w14:textId="77777777" w:rsidR="0063627B" w:rsidRDefault="0063627B" w:rsidP="000B16DE">
                  <w:pPr>
                    <w:pStyle w:val="ListParagraph"/>
                    <w:numPr>
                      <w:ilvl w:val="0"/>
                      <w:numId w:val="11"/>
                    </w:numPr>
                    <w:rPr>
                      <w:u w:val="single"/>
                    </w:rPr>
                  </w:pPr>
                  <w:r>
                    <w:rPr>
                      <w:u w:val="single"/>
                    </w:rPr>
                    <w:t>economic sharing</w:t>
                  </w:r>
                </w:p>
                <w:p w14:paraId="54A0ED1F" w14:textId="56A3BF5C" w:rsidR="0063627B" w:rsidRPr="0063627B" w:rsidRDefault="0063627B" w:rsidP="0063627B">
                  <w:pPr>
                    <w:pStyle w:val="ListParagraph"/>
                    <w:rPr>
                      <w:sz w:val="10"/>
                      <w:u w:val="single"/>
                    </w:rPr>
                  </w:pPr>
                </w:p>
              </w:tc>
              <w:tc>
                <w:tcPr>
                  <w:tcW w:w="2875" w:type="dxa"/>
                </w:tcPr>
                <w:p w14:paraId="2B6A8D53" w14:textId="65829B21" w:rsidR="000B16DE" w:rsidRDefault="0063627B" w:rsidP="000B16DE">
                  <w:pPr>
                    <w:pStyle w:val="ListParagraph"/>
                    <w:numPr>
                      <w:ilvl w:val="0"/>
                      <w:numId w:val="11"/>
                    </w:numPr>
                    <w:rPr>
                      <w:u w:val="single"/>
                    </w:rPr>
                  </w:pPr>
                  <w:proofErr w:type="spellStart"/>
                  <w:r>
                    <w:rPr>
                      <w:u w:val="single"/>
                    </w:rPr>
                    <w:t>footwashing</w:t>
                  </w:r>
                  <w:proofErr w:type="spellEnd"/>
                </w:p>
                <w:p w14:paraId="7B968B3A" w14:textId="32B235D8" w:rsidR="000B16DE" w:rsidRDefault="0063627B" w:rsidP="000B16DE">
                  <w:pPr>
                    <w:pStyle w:val="ListParagraph"/>
                    <w:numPr>
                      <w:ilvl w:val="0"/>
                      <w:numId w:val="11"/>
                    </w:numPr>
                    <w:rPr>
                      <w:u w:val="single"/>
                    </w:rPr>
                  </w:pPr>
                  <w:r>
                    <w:rPr>
                      <w:u w:val="single"/>
                    </w:rPr>
                    <w:t>communion</w:t>
                  </w:r>
                </w:p>
                <w:p w14:paraId="3CB5A105" w14:textId="34D111C6" w:rsidR="000B16DE" w:rsidRPr="000B16DE" w:rsidRDefault="0063627B" w:rsidP="000B16DE">
                  <w:pPr>
                    <w:pStyle w:val="ListParagraph"/>
                    <w:numPr>
                      <w:ilvl w:val="0"/>
                      <w:numId w:val="11"/>
                    </w:numPr>
                    <w:rPr>
                      <w:u w:val="single"/>
                    </w:rPr>
                  </w:pPr>
                  <w:r>
                    <w:rPr>
                      <w:u w:val="single"/>
                    </w:rPr>
                    <w:t>biblical activism</w:t>
                  </w:r>
                </w:p>
              </w:tc>
              <w:tc>
                <w:tcPr>
                  <w:tcW w:w="2875" w:type="dxa"/>
                </w:tcPr>
                <w:p w14:paraId="0CC86F2E" w14:textId="0433155D" w:rsidR="000B16DE" w:rsidRDefault="0063627B" w:rsidP="000B16DE">
                  <w:pPr>
                    <w:pStyle w:val="ListParagraph"/>
                    <w:numPr>
                      <w:ilvl w:val="0"/>
                      <w:numId w:val="11"/>
                    </w:numPr>
                    <w:rPr>
                      <w:u w:val="single"/>
                    </w:rPr>
                  </w:pPr>
                  <w:r>
                    <w:rPr>
                      <w:u w:val="single"/>
                    </w:rPr>
                    <w:t>truth-telling</w:t>
                  </w:r>
                </w:p>
                <w:p w14:paraId="7497AEF6" w14:textId="77777777" w:rsidR="000B16DE" w:rsidRDefault="0063627B" w:rsidP="000B16DE">
                  <w:pPr>
                    <w:pStyle w:val="ListParagraph"/>
                    <w:numPr>
                      <w:ilvl w:val="0"/>
                      <w:numId w:val="11"/>
                    </w:numPr>
                    <w:rPr>
                      <w:u w:val="single"/>
                    </w:rPr>
                  </w:pPr>
                  <w:r>
                    <w:rPr>
                      <w:u w:val="single"/>
                    </w:rPr>
                    <w:t>church discipline</w:t>
                  </w:r>
                </w:p>
                <w:p w14:paraId="1EEEFFBB" w14:textId="0972FC64" w:rsidR="0063627B" w:rsidRPr="000B16DE" w:rsidRDefault="0063627B" w:rsidP="000B16DE">
                  <w:pPr>
                    <w:pStyle w:val="ListParagraph"/>
                    <w:numPr>
                      <w:ilvl w:val="0"/>
                      <w:numId w:val="11"/>
                    </w:numPr>
                    <w:rPr>
                      <w:u w:val="single"/>
                    </w:rPr>
                  </w:pPr>
                  <w:r>
                    <w:rPr>
                      <w:u w:val="single"/>
                    </w:rPr>
                    <w:t>just war theory</w:t>
                  </w:r>
                </w:p>
              </w:tc>
            </w:tr>
          </w:tbl>
          <w:p w14:paraId="69ECF5EC" w14:textId="4EEEF3BE" w:rsidR="002C489A" w:rsidRDefault="002C489A" w:rsidP="000B16DE">
            <w:pPr>
              <w:rPr>
                <w:b/>
              </w:rPr>
            </w:pPr>
          </w:p>
        </w:tc>
      </w:tr>
    </w:tbl>
    <w:p w14:paraId="69ECF5EE" w14:textId="77777777" w:rsidR="00B72E24" w:rsidRDefault="00B72E24" w:rsidP="00B72E24">
      <w:pPr>
        <w:rPr>
          <w:b/>
        </w:rPr>
      </w:pPr>
    </w:p>
    <w:p w14:paraId="201DA64B" w14:textId="77777777" w:rsidR="00231F59" w:rsidRDefault="00231F59" w:rsidP="00B72E24">
      <w:pPr>
        <w:rPr>
          <w:b/>
        </w:rPr>
      </w:pPr>
    </w:p>
    <w:p w14:paraId="69ECF5EF" w14:textId="5EC2533B" w:rsidR="002C489A" w:rsidRPr="002C489A" w:rsidRDefault="00C266B5" w:rsidP="0063627B">
      <w:pPr>
        <w:rPr>
          <w:b/>
        </w:rPr>
      </w:pPr>
      <w:r>
        <w:rPr>
          <w:b/>
        </w:rPr>
        <w:t>DEEPER KNOWLEDGE</w:t>
      </w:r>
      <w:r w:rsidR="0063627B">
        <w:rPr>
          <w:b/>
        </w:rPr>
        <w:t xml:space="preserve"> (short answer, long answer, etc.)</w:t>
      </w:r>
    </w:p>
    <w:tbl>
      <w:tblPr>
        <w:tblStyle w:val="TableGrid"/>
        <w:tblW w:w="0" w:type="auto"/>
        <w:tblLook w:val="04A0" w:firstRow="1" w:lastRow="0" w:firstColumn="1" w:lastColumn="0" w:noHBand="0" w:noVBand="1"/>
      </w:tblPr>
      <w:tblGrid>
        <w:gridCol w:w="8630"/>
      </w:tblGrid>
      <w:tr w:rsidR="002C489A" w14:paraId="69ECF60A" w14:textId="77777777" w:rsidTr="002C489A">
        <w:tc>
          <w:tcPr>
            <w:tcW w:w="8856" w:type="dxa"/>
          </w:tcPr>
          <w:p w14:paraId="69ECF5F0" w14:textId="2E65FAC7" w:rsidR="002C489A" w:rsidRDefault="002C489A" w:rsidP="002C489A">
            <w:pPr>
              <w:rPr>
                <w:b/>
                <w:i/>
              </w:rPr>
            </w:pPr>
            <w:r>
              <w:rPr>
                <w:b/>
                <w:i/>
              </w:rPr>
              <w:t xml:space="preserve">Be able to </w:t>
            </w:r>
            <w:r w:rsidR="0063627B">
              <w:rPr>
                <w:b/>
                <w:i/>
              </w:rPr>
              <w:t>explain the significance and/or analyze the purpose and validity of the following:</w:t>
            </w:r>
            <w:r>
              <w:rPr>
                <w:b/>
                <w:i/>
              </w:rPr>
              <w:t xml:space="preserve">  </w:t>
            </w:r>
          </w:p>
          <w:p w14:paraId="333B595E" w14:textId="78D19A63" w:rsidR="00D863F6" w:rsidRPr="00C266B5" w:rsidRDefault="00C266B5" w:rsidP="00C266B5">
            <w:pPr>
              <w:jc w:val="center"/>
              <w:rPr>
                <w:b/>
              </w:rPr>
            </w:pPr>
            <w:r w:rsidRPr="00C266B5">
              <w:rPr>
                <w:b/>
              </w:rPr>
              <w:t>(short answer)</w:t>
            </w:r>
          </w:p>
          <w:tbl>
            <w:tblPr>
              <w:tblStyle w:val="TableGrid"/>
              <w:tblW w:w="0" w:type="auto"/>
              <w:tblLook w:val="04A0" w:firstRow="1" w:lastRow="0" w:firstColumn="1" w:lastColumn="0" w:noHBand="0" w:noVBand="1"/>
            </w:tblPr>
            <w:tblGrid>
              <w:gridCol w:w="2801"/>
              <w:gridCol w:w="2801"/>
              <w:gridCol w:w="2802"/>
            </w:tblGrid>
            <w:tr w:rsidR="00D863F6" w14:paraId="16A6D81D" w14:textId="77777777" w:rsidTr="00D863F6">
              <w:tc>
                <w:tcPr>
                  <w:tcW w:w="2801" w:type="dxa"/>
                </w:tcPr>
                <w:p w14:paraId="1A04C23A" w14:textId="77777777" w:rsidR="00D863F6" w:rsidRDefault="0063627B" w:rsidP="00C266B5">
                  <w:pPr>
                    <w:pStyle w:val="ListParagraph"/>
                    <w:numPr>
                      <w:ilvl w:val="0"/>
                      <w:numId w:val="13"/>
                    </w:numPr>
                  </w:pPr>
                  <w:r>
                    <w:t>debate between infant baptism and adult baptism</w:t>
                  </w:r>
                </w:p>
                <w:p w14:paraId="730C76AF" w14:textId="77777777" w:rsidR="0063627B" w:rsidRDefault="0063627B" w:rsidP="00C266B5">
                  <w:pPr>
                    <w:pStyle w:val="ListParagraph"/>
                    <w:numPr>
                      <w:ilvl w:val="0"/>
                      <w:numId w:val="13"/>
                    </w:numPr>
                  </w:pPr>
                  <w:r>
                    <w:t>purpose of church discipline</w:t>
                  </w:r>
                </w:p>
                <w:p w14:paraId="192705A7" w14:textId="36E5AF93" w:rsidR="0063627B" w:rsidRDefault="0063627B" w:rsidP="00C266B5">
                  <w:pPr>
                    <w:pStyle w:val="ListParagraph"/>
                    <w:numPr>
                      <w:ilvl w:val="0"/>
                      <w:numId w:val="13"/>
                    </w:numPr>
                  </w:pPr>
                  <w:r>
                    <w:t>the need to purify the church of sin</w:t>
                  </w:r>
                </w:p>
              </w:tc>
              <w:tc>
                <w:tcPr>
                  <w:tcW w:w="2801" w:type="dxa"/>
                </w:tcPr>
                <w:p w14:paraId="0F42F8EF" w14:textId="3C132EE7" w:rsidR="00D863F6" w:rsidRDefault="0063627B" w:rsidP="00D863F6">
                  <w:pPr>
                    <w:pStyle w:val="ListParagraph"/>
                    <w:numPr>
                      <w:ilvl w:val="0"/>
                      <w:numId w:val="13"/>
                    </w:numPr>
                  </w:pPr>
                  <w:r>
                    <w:t>debate between communion as a symbol or a rite</w:t>
                  </w:r>
                </w:p>
                <w:p w14:paraId="36366710" w14:textId="1F272B1C" w:rsidR="00D863F6" w:rsidRDefault="0063627B" w:rsidP="00D863F6">
                  <w:pPr>
                    <w:pStyle w:val="ListParagraph"/>
                    <w:numPr>
                      <w:ilvl w:val="0"/>
                      <w:numId w:val="13"/>
                    </w:numPr>
                  </w:pPr>
                  <w:r>
                    <w:t>connection between communion and church discipline</w:t>
                  </w:r>
                </w:p>
                <w:p w14:paraId="091089A6" w14:textId="3CAD87F2" w:rsidR="00C266B5" w:rsidRDefault="00C266B5" w:rsidP="0063627B">
                  <w:pPr>
                    <w:ind w:left="360"/>
                  </w:pPr>
                </w:p>
              </w:tc>
              <w:tc>
                <w:tcPr>
                  <w:tcW w:w="2802" w:type="dxa"/>
                </w:tcPr>
                <w:p w14:paraId="13B9BE7C" w14:textId="77777777" w:rsidR="00D863F6" w:rsidRDefault="00452262" w:rsidP="00D863F6">
                  <w:pPr>
                    <w:pStyle w:val="ListParagraph"/>
                    <w:numPr>
                      <w:ilvl w:val="0"/>
                      <w:numId w:val="13"/>
                    </w:numPr>
                  </w:pPr>
                  <w:r>
                    <w:t>pacifism and the teachings of Jesus</w:t>
                  </w:r>
                </w:p>
                <w:p w14:paraId="283AA0A1" w14:textId="2D56D90B" w:rsidR="00452262" w:rsidRDefault="00452262" w:rsidP="00D863F6">
                  <w:pPr>
                    <w:pStyle w:val="ListParagraph"/>
                    <w:numPr>
                      <w:ilvl w:val="0"/>
                      <w:numId w:val="13"/>
                    </w:numPr>
                  </w:pPr>
                  <w:r>
                    <w:t>pacifism and the government</w:t>
                  </w:r>
                </w:p>
                <w:p w14:paraId="77DD7485" w14:textId="77777777" w:rsidR="00452262" w:rsidRDefault="00452262" w:rsidP="00D863F6">
                  <w:pPr>
                    <w:pStyle w:val="ListParagraph"/>
                    <w:numPr>
                      <w:ilvl w:val="0"/>
                      <w:numId w:val="13"/>
                    </w:numPr>
                  </w:pPr>
                  <w:r>
                    <w:t>economic sharing and the teachings of Jesus</w:t>
                  </w:r>
                </w:p>
                <w:p w14:paraId="5A7D5EB3" w14:textId="65D2C265" w:rsidR="00452262" w:rsidRDefault="00452262" w:rsidP="00D863F6">
                  <w:pPr>
                    <w:pStyle w:val="ListParagraph"/>
                    <w:numPr>
                      <w:ilvl w:val="0"/>
                      <w:numId w:val="13"/>
                    </w:numPr>
                  </w:pPr>
                  <w:r>
                    <w:t>truth-telling and the government</w:t>
                  </w:r>
                </w:p>
              </w:tc>
            </w:tr>
          </w:tbl>
          <w:p w14:paraId="1C1CCD44" w14:textId="77777777" w:rsidR="00D863F6" w:rsidRDefault="00D863F6" w:rsidP="00D863F6">
            <w:pPr>
              <w:rPr>
                <w:b/>
              </w:rPr>
            </w:pPr>
          </w:p>
          <w:p w14:paraId="185D410E" w14:textId="79B252D7" w:rsidR="00C266B5" w:rsidRDefault="00C266B5" w:rsidP="00C266B5">
            <w:pPr>
              <w:jc w:val="center"/>
              <w:rPr>
                <w:b/>
              </w:rPr>
            </w:pPr>
            <w:r>
              <w:rPr>
                <w:b/>
              </w:rPr>
              <w:t>(long answer)</w:t>
            </w:r>
          </w:p>
          <w:tbl>
            <w:tblPr>
              <w:tblStyle w:val="TableGrid"/>
              <w:tblW w:w="0" w:type="auto"/>
              <w:tblLook w:val="04A0" w:firstRow="1" w:lastRow="0" w:firstColumn="1" w:lastColumn="0" w:noHBand="0" w:noVBand="1"/>
            </w:tblPr>
            <w:tblGrid>
              <w:gridCol w:w="8404"/>
            </w:tblGrid>
            <w:tr w:rsidR="00452262" w14:paraId="124FBEF4" w14:textId="77777777" w:rsidTr="00EA5663">
              <w:tc>
                <w:tcPr>
                  <w:tcW w:w="8404" w:type="dxa"/>
                </w:tcPr>
                <w:p w14:paraId="2E732499" w14:textId="31D51B41" w:rsidR="00452262" w:rsidRPr="00231F59" w:rsidRDefault="00452262" w:rsidP="00231F59">
                  <w:pPr>
                    <w:pStyle w:val="ListParagraph"/>
                    <w:numPr>
                      <w:ilvl w:val="0"/>
                      <w:numId w:val="14"/>
                    </w:numPr>
                  </w:pPr>
                  <w:r>
                    <w:t>Explain the similarities and differences between your beliefs on one of the subjects we discussed in class and the Anabaptist belief on that subject.  Make sure you defend your beliefs with Scripture.</w:t>
                  </w:r>
                </w:p>
              </w:tc>
            </w:tr>
          </w:tbl>
          <w:p w14:paraId="69ECF609" w14:textId="17FB6294" w:rsidR="00C266B5" w:rsidRDefault="00C266B5" w:rsidP="00D863F6">
            <w:pPr>
              <w:rPr>
                <w:b/>
              </w:rPr>
            </w:pPr>
          </w:p>
        </w:tc>
      </w:tr>
    </w:tbl>
    <w:p w14:paraId="69ECF60B" w14:textId="77777777" w:rsidR="002C489A" w:rsidRDefault="002C489A" w:rsidP="00B72E24"/>
    <w:tbl>
      <w:tblPr>
        <w:tblStyle w:val="TableGrid"/>
        <w:tblW w:w="0" w:type="auto"/>
        <w:tblLook w:val="04A0" w:firstRow="1" w:lastRow="0" w:firstColumn="1" w:lastColumn="0" w:noHBand="0" w:noVBand="1"/>
      </w:tblPr>
      <w:tblGrid>
        <w:gridCol w:w="8630"/>
      </w:tblGrid>
      <w:tr w:rsidR="002C489A" w14:paraId="69ECF611" w14:textId="77777777" w:rsidTr="002C489A">
        <w:tc>
          <w:tcPr>
            <w:tcW w:w="8856" w:type="dxa"/>
          </w:tcPr>
          <w:p w14:paraId="69ECF60C" w14:textId="77777777" w:rsidR="002C489A" w:rsidRDefault="002C489A" w:rsidP="002C489A">
            <w:pPr>
              <w:rPr>
                <w:b/>
              </w:rPr>
            </w:pPr>
            <w:r>
              <w:rPr>
                <w:b/>
              </w:rPr>
              <w:t>FORMAT:</w:t>
            </w:r>
          </w:p>
          <w:p w14:paraId="69ECF60D" w14:textId="77777777" w:rsidR="00170A7C" w:rsidRDefault="002C489A" w:rsidP="00170A7C">
            <w:pPr>
              <w:pStyle w:val="ListParagraph"/>
              <w:numPr>
                <w:ilvl w:val="0"/>
                <w:numId w:val="6"/>
              </w:numPr>
            </w:pPr>
            <w:r>
              <w:t xml:space="preserve">Multiple Choice </w:t>
            </w:r>
          </w:p>
          <w:p w14:paraId="69ECF60E" w14:textId="77777777" w:rsidR="002C489A" w:rsidRDefault="002C489A" w:rsidP="002C489A">
            <w:pPr>
              <w:pStyle w:val="ListParagraph"/>
              <w:numPr>
                <w:ilvl w:val="0"/>
                <w:numId w:val="6"/>
              </w:numPr>
            </w:pPr>
            <w:r>
              <w:t>Matching</w:t>
            </w:r>
          </w:p>
          <w:p w14:paraId="69ECF60F" w14:textId="77777777" w:rsidR="00170A7C" w:rsidRDefault="00170A7C" w:rsidP="002C489A">
            <w:pPr>
              <w:pStyle w:val="ListParagraph"/>
              <w:numPr>
                <w:ilvl w:val="0"/>
                <w:numId w:val="6"/>
              </w:numPr>
            </w:pPr>
            <w:r>
              <w:t>Fill in the Blank</w:t>
            </w:r>
          </w:p>
          <w:p w14:paraId="5E4508B6" w14:textId="77777777" w:rsidR="002C489A" w:rsidRDefault="002C489A" w:rsidP="00B72E24">
            <w:pPr>
              <w:pStyle w:val="ListParagraph"/>
              <w:numPr>
                <w:ilvl w:val="0"/>
                <w:numId w:val="6"/>
              </w:numPr>
            </w:pPr>
            <w:r>
              <w:t>Short Answer</w:t>
            </w:r>
          </w:p>
          <w:p w14:paraId="69ECF610" w14:textId="0C0431A7" w:rsidR="00C266B5" w:rsidRPr="002C489A" w:rsidRDefault="00C266B5" w:rsidP="00B72E24">
            <w:pPr>
              <w:pStyle w:val="ListParagraph"/>
              <w:numPr>
                <w:ilvl w:val="0"/>
                <w:numId w:val="6"/>
              </w:numPr>
            </w:pPr>
            <w:r>
              <w:t>Long Answer</w:t>
            </w:r>
          </w:p>
        </w:tc>
      </w:tr>
    </w:tbl>
    <w:p w14:paraId="69ECF61B" w14:textId="578366D3" w:rsidR="002C489A" w:rsidRDefault="002C489A" w:rsidP="002C489A">
      <w:pPr>
        <w:rPr>
          <w:b/>
          <w:i/>
        </w:rPr>
      </w:pPr>
    </w:p>
    <w:p w14:paraId="69ECF61C" w14:textId="11214CB1" w:rsidR="002C489A" w:rsidRPr="002C489A" w:rsidRDefault="002C489A" w:rsidP="002C489A">
      <w:pPr>
        <w:rPr>
          <w:b/>
        </w:rPr>
      </w:pPr>
      <w:r>
        <w:rPr>
          <w:b/>
          <w:i/>
        </w:rPr>
        <w:t xml:space="preserve">Remember to check </w:t>
      </w:r>
      <w:r w:rsidR="00C266B5">
        <w:rPr>
          <w:b/>
          <w:i/>
        </w:rPr>
        <w:t>mneudorf.weebly.com for course material</w:t>
      </w:r>
      <w:r>
        <w:rPr>
          <w:b/>
          <w:i/>
        </w:rPr>
        <w:t xml:space="preserve"> </w:t>
      </w:r>
    </w:p>
    <w:sectPr w:rsidR="002C489A" w:rsidRPr="002C489A" w:rsidSect="00F22DAE">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raphite Std">
    <w:altName w:val="Matura MT Script Capitals"/>
    <w:panose1 w:val="00000000000000000000"/>
    <w:charset w:val="00"/>
    <w:family w:val="script"/>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5CB"/>
    <w:multiLevelType w:val="hybridMultilevel"/>
    <w:tmpl w:val="1F26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D1960"/>
    <w:multiLevelType w:val="hybridMultilevel"/>
    <w:tmpl w:val="E366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0094F"/>
    <w:multiLevelType w:val="hybridMultilevel"/>
    <w:tmpl w:val="CD8C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54800"/>
    <w:multiLevelType w:val="hybridMultilevel"/>
    <w:tmpl w:val="BC8E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131BE"/>
    <w:multiLevelType w:val="hybridMultilevel"/>
    <w:tmpl w:val="32CA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82018"/>
    <w:multiLevelType w:val="multilevel"/>
    <w:tmpl w:val="67E07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6B315E6"/>
    <w:multiLevelType w:val="hybridMultilevel"/>
    <w:tmpl w:val="6FF0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D011F"/>
    <w:multiLevelType w:val="hybridMultilevel"/>
    <w:tmpl w:val="18C4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338AC"/>
    <w:multiLevelType w:val="hybridMultilevel"/>
    <w:tmpl w:val="747C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177E0"/>
    <w:multiLevelType w:val="hybridMultilevel"/>
    <w:tmpl w:val="4DB47462"/>
    <w:lvl w:ilvl="0" w:tplc="6D06E03E">
      <w:start w:val="1"/>
      <w:numFmt w:val="bullet"/>
      <w:lvlText w:val="–"/>
      <w:lvlJc w:val="left"/>
      <w:pPr>
        <w:tabs>
          <w:tab w:val="num" w:pos="720"/>
        </w:tabs>
        <w:ind w:left="720" w:hanging="360"/>
      </w:pPr>
      <w:rPr>
        <w:rFonts w:ascii="Arial" w:hAnsi="Arial" w:hint="default"/>
      </w:rPr>
    </w:lvl>
    <w:lvl w:ilvl="1" w:tplc="3C2491D2">
      <w:start w:val="1"/>
      <w:numFmt w:val="bullet"/>
      <w:lvlText w:val="–"/>
      <w:lvlJc w:val="left"/>
      <w:pPr>
        <w:tabs>
          <w:tab w:val="num" w:pos="1440"/>
        </w:tabs>
        <w:ind w:left="1440" w:hanging="360"/>
      </w:pPr>
      <w:rPr>
        <w:rFonts w:ascii="Arial" w:hAnsi="Arial" w:hint="default"/>
      </w:rPr>
    </w:lvl>
    <w:lvl w:ilvl="2" w:tplc="B8F05400" w:tentative="1">
      <w:start w:val="1"/>
      <w:numFmt w:val="bullet"/>
      <w:lvlText w:val="–"/>
      <w:lvlJc w:val="left"/>
      <w:pPr>
        <w:tabs>
          <w:tab w:val="num" w:pos="2160"/>
        </w:tabs>
        <w:ind w:left="2160" w:hanging="360"/>
      </w:pPr>
      <w:rPr>
        <w:rFonts w:ascii="Arial" w:hAnsi="Arial" w:hint="default"/>
      </w:rPr>
    </w:lvl>
    <w:lvl w:ilvl="3" w:tplc="D8BAEF2C" w:tentative="1">
      <w:start w:val="1"/>
      <w:numFmt w:val="bullet"/>
      <w:lvlText w:val="–"/>
      <w:lvlJc w:val="left"/>
      <w:pPr>
        <w:tabs>
          <w:tab w:val="num" w:pos="2880"/>
        </w:tabs>
        <w:ind w:left="2880" w:hanging="360"/>
      </w:pPr>
      <w:rPr>
        <w:rFonts w:ascii="Arial" w:hAnsi="Arial" w:hint="default"/>
      </w:rPr>
    </w:lvl>
    <w:lvl w:ilvl="4" w:tplc="324CE44E" w:tentative="1">
      <w:start w:val="1"/>
      <w:numFmt w:val="bullet"/>
      <w:lvlText w:val="–"/>
      <w:lvlJc w:val="left"/>
      <w:pPr>
        <w:tabs>
          <w:tab w:val="num" w:pos="3600"/>
        </w:tabs>
        <w:ind w:left="3600" w:hanging="360"/>
      </w:pPr>
      <w:rPr>
        <w:rFonts w:ascii="Arial" w:hAnsi="Arial" w:hint="default"/>
      </w:rPr>
    </w:lvl>
    <w:lvl w:ilvl="5" w:tplc="44E6B98A" w:tentative="1">
      <w:start w:val="1"/>
      <w:numFmt w:val="bullet"/>
      <w:lvlText w:val="–"/>
      <w:lvlJc w:val="left"/>
      <w:pPr>
        <w:tabs>
          <w:tab w:val="num" w:pos="4320"/>
        </w:tabs>
        <w:ind w:left="4320" w:hanging="360"/>
      </w:pPr>
      <w:rPr>
        <w:rFonts w:ascii="Arial" w:hAnsi="Arial" w:hint="default"/>
      </w:rPr>
    </w:lvl>
    <w:lvl w:ilvl="6" w:tplc="61D6E55E" w:tentative="1">
      <w:start w:val="1"/>
      <w:numFmt w:val="bullet"/>
      <w:lvlText w:val="–"/>
      <w:lvlJc w:val="left"/>
      <w:pPr>
        <w:tabs>
          <w:tab w:val="num" w:pos="5040"/>
        </w:tabs>
        <w:ind w:left="5040" w:hanging="360"/>
      </w:pPr>
      <w:rPr>
        <w:rFonts w:ascii="Arial" w:hAnsi="Arial" w:hint="default"/>
      </w:rPr>
    </w:lvl>
    <w:lvl w:ilvl="7" w:tplc="E80813DC" w:tentative="1">
      <w:start w:val="1"/>
      <w:numFmt w:val="bullet"/>
      <w:lvlText w:val="–"/>
      <w:lvlJc w:val="left"/>
      <w:pPr>
        <w:tabs>
          <w:tab w:val="num" w:pos="5760"/>
        </w:tabs>
        <w:ind w:left="5760" w:hanging="360"/>
      </w:pPr>
      <w:rPr>
        <w:rFonts w:ascii="Arial" w:hAnsi="Arial" w:hint="default"/>
      </w:rPr>
    </w:lvl>
    <w:lvl w:ilvl="8" w:tplc="57024CA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6895E02"/>
    <w:multiLevelType w:val="hybridMultilevel"/>
    <w:tmpl w:val="67E0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730FCE"/>
    <w:multiLevelType w:val="hybridMultilevel"/>
    <w:tmpl w:val="AC80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FB3987"/>
    <w:multiLevelType w:val="hybridMultilevel"/>
    <w:tmpl w:val="6F96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878E3"/>
    <w:multiLevelType w:val="hybridMultilevel"/>
    <w:tmpl w:val="FE1877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2"/>
  </w:num>
  <w:num w:numId="5">
    <w:abstractNumId w:val="4"/>
  </w:num>
  <w:num w:numId="6">
    <w:abstractNumId w:val="12"/>
  </w:num>
  <w:num w:numId="7">
    <w:abstractNumId w:val="10"/>
  </w:num>
  <w:num w:numId="8">
    <w:abstractNumId w:val="5"/>
  </w:num>
  <w:num w:numId="9">
    <w:abstractNumId w:val="13"/>
  </w:num>
  <w:num w:numId="10">
    <w:abstractNumId w:val="7"/>
  </w:num>
  <w:num w:numId="11">
    <w:abstractNumId w:val="0"/>
  </w:num>
  <w:num w:numId="12">
    <w:abstractNumId w:val="11"/>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24"/>
    <w:rsid w:val="00040910"/>
    <w:rsid w:val="000B16DE"/>
    <w:rsid w:val="000F73C7"/>
    <w:rsid w:val="00170A7C"/>
    <w:rsid w:val="00231F59"/>
    <w:rsid w:val="002C489A"/>
    <w:rsid w:val="00377128"/>
    <w:rsid w:val="003D589C"/>
    <w:rsid w:val="00427BAB"/>
    <w:rsid w:val="00452262"/>
    <w:rsid w:val="0049551A"/>
    <w:rsid w:val="005326E4"/>
    <w:rsid w:val="00613D83"/>
    <w:rsid w:val="0063627B"/>
    <w:rsid w:val="0067229D"/>
    <w:rsid w:val="007E7F72"/>
    <w:rsid w:val="009615C7"/>
    <w:rsid w:val="00A9741F"/>
    <w:rsid w:val="00AB17F1"/>
    <w:rsid w:val="00B72E24"/>
    <w:rsid w:val="00C2609D"/>
    <w:rsid w:val="00C266B5"/>
    <w:rsid w:val="00C64616"/>
    <w:rsid w:val="00D863F6"/>
    <w:rsid w:val="00E771EA"/>
    <w:rsid w:val="00E844AF"/>
    <w:rsid w:val="00EF4280"/>
    <w:rsid w:val="00F22D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CF58A"/>
  <w15:docId w15:val="{25515A04-93D9-4AEE-8FC5-650A3E74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2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2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548840">
      <w:bodyDiv w:val="1"/>
      <w:marLeft w:val="0"/>
      <w:marRight w:val="0"/>
      <w:marTop w:val="0"/>
      <w:marBottom w:val="0"/>
      <w:divBdr>
        <w:top w:val="none" w:sz="0" w:space="0" w:color="auto"/>
        <w:left w:val="none" w:sz="0" w:space="0" w:color="auto"/>
        <w:bottom w:val="none" w:sz="0" w:space="0" w:color="auto"/>
        <w:right w:val="none" w:sz="0" w:space="0" w:color="auto"/>
      </w:divBdr>
      <w:divsChild>
        <w:div w:id="1841266418">
          <w:marLeft w:val="1166"/>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Dyck</dc:creator>
  <cp:keywords/>
  <dc:description/>
  <cp:lastModifiedBy>Murray Neudorf</cp:lastModifiedBy>
  <cp:revision>2</cp:revision>
  <cp:lastPrinted>2011-05-10T05:16:00Z</cp:lastPrinted>
  <dcterms:created xsi:type="dcterms:W3CDTF">2017-01-11T21:37:00Z</dcterms:created>
  <dcterms:modified xsi:type="dcterms:W3CDTF">2017-01-11T21:37:00Z</dcterms:modified>
</cp:coreProperties>
</file>